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773C" w:rsidRDefault="000B244D">
      <w:pPr>
        <w:spacing w:line="600" w:lineRule="exact"/>
        <w:rPr>
          <w:rFonts w:ascii="黑体" w:eastAsia="黑体" w:hAnsi="黑体"/>
          <w:sz w:val="32"/>
          <w:szCs w:val="32"/>
        </w:rPr>
      </w:pPr>
      <w:r>
        <w:rPr>
          <w:rFonts w:ascii="黑体" w:eastAsia="黑体" w:hAnsi="黑体" w:hint="eastAsia"/>
          <w:sz w:val="32"/>
          <w:szCs w:val="32"/>
        </w:rPr>
        <w:t>附件2</w:t>
      </w:r>
    </w:p>
    <w:p w:rsidR="009A773C" w:rsidRDefault="000B244D">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w:t>
      </w:r>
      <w:proofErr w:type="gramStart"/>
      <w:r>
        <w:rPr>
          <w:rFonts w:ascii="方正小标宋简体" w:eastAsia="方正小标宋简体" w:hint="eastAsia"/>
          <w:sz w:val="44"/>
          <w:szCs w:val="44"/>
        </w:rPr>
        <w:t>一</w:t>
      </w:r>
      <w:proofErr w:type="gramEnd"/>
      <w:r>
        <w:rPr>
          <w:rFonts w:ascii="方正小标宋简体" w:eastAsia="方正小标宋简体" w:hint="eastAsia"/>
          <w:sz w:val="44"/>
          <w:szCs w:val="44"/>
        </w:rPr>
        <w:t>汽-大众捷达杯”</w:t>
      </w:r>
    </w:p>
    <w:p w:rsidR="009A773C" w:rsidRDefault="000B244D">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2023年全国汽车维修服务职业技能竞赛</w:t>
      </w:r>
    </w:p>
    <w:p w:rsidR="009A773C" w:rsidRDefault="000B244D">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全国总决赛技术方案</w:t>
      </w:r>
    </w:p>
    <w:p w:rsidR="000B244D" w:rsidRDefault="000B244D" w:rsidP="000B244D">
      <w:pPr>
        <w:spacing w:line="600" w:lineRule="exact"/>
        <w:ind w:firstLineChars="200" w:firstLine="640"/>
        <w:rPr>
          <w:rFonts w:ascii="仿宋_GB2312" w:eastAsia="仿宋_GB2312"/>
          <w:sz w:val="32"/>
          <w:szCs w:val="32"/>
        </w:rPr>
      </w:pPr>
    </w:p>
    <w:p w:rsidR="000B244D" w:rsidRPr="00FC1853" w:rsidRDefault="000B244D" w:rsidP="0028349F">
      <w:pPr>
        <w:spacing w:line="600" w:lineRule="exact"/>
        <w:ind w:firstLineChars="200" w:firstLine="640"/>
        <w:rPr>
          <w:rFonts w:ascii="仿宋_GB2312" w:eastAsia="仿宋_GB2312" w:hAnsi="华文中宋"/>
          <w:sz w:val="44"/>
          <w:szCs w:val="44"/>
        </w:rPr>
      </w:pPr>
      <w:r w:rsidRPr="00FC1853">
        <w:rPr>
          <w:rFonts w:ascii="仿宋_GB2312" w:eastAsia="仿宋_GB2312" w:hAnsi="仿宋" w:hint="eastAsia"/>
          <w:sz w:val="32"/>
          <w:szCs w:val="32"/>
        </w:rPr>
        <w:t>为科学组织全国汽车维修服务职业技能竞赛，保证竞赛公平、公正，维护参赛单位、参赛选手的合法权益，根据竞赛有关规定，制定本方案。</w:t>
      </w:r>
    </w:p>
    <w:p w:rsidR="000B244D" w:rsidRDefault="000B244D" w:rsidP="0028349F">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一、大赛职业（工种）</w:t>
      </w:r>
    </w:p>
    <w:p w:rsidR="000B244D" w:rsidRPr="00FC1853" w:rsidRDefault="000B244D" w:rsidP="0028349F">
      <w:pPr>
        <w:spacing w:line="600" w:lineRule="exact"/>
        <w:ind w:firstLineChars="200" w:firstLine="640"/>
        <w:rPr>
          <w:rFonts w:ascii="仿宋_GB2312" w:eastAsia="仿宋_GB2312" w:hAnsi="仿宋"/>
          <w:sz w:val="32"/>
          <w:szCs w:val="32"/>
        </w:rPr>
      </w:pPr>
      <w:r w:rsidRPr="00FC1853">
        <w:rPr>
          <w:rFonts w:ascii="仿宋_GB2312" w:eastAsia="仿宋_GB2312" w:hAnsi="仿宋" w:hint="eastAsia"/>
          <w:sz w:val="32"/>
          <w:szCs w:val="32"/>
        </w:rPr>
        <w:t>大赛职业为汽车维修工（汽车电器维修工）。</w:t>
      </w:r>
    </w:p>
    <w:p w:rsidR="000B244D" w:rsidRPr="00060FA9" w:rsidRDefault="000B244D" w:rsidP="0028349F">
      <w:pPr>
        <w:spacing w:line="600" w:lineRule="exact"/>
        <w:ind w:firstLineChars="200" w:firstLine="640"/>
        <w:rPr>
          <w:rFonts w:ascii="黑体" w:eastAsia="黑体" w:hAnsi="黑体"/>
          <w:sz w:val="32"/>
          <w:szCs w:val="32"/>
        </w:rPr>
      </w:pPr>
      <w:r w:rsidRPr="00D01073">
        <w:rPr>
          <w:rFonts w:ascii="黑体" w:eastAsia="黑体" w:hAnsi="黑体" w:hint="eastAsia"/>
          <w:sz w:val="32"/>
          <w:szCs w:val="32"/>
        </w:rPr>
        <w:t>二、竞赛内容</w:t>
      </w:r>
    </w:p>
    <w:p w:rsidR="000B244D" w:rsidRPr="00FC1853" w:rsidRDefault="000B244D" w:rsidP="0028349F">
      <w:pPr>
        <w:spacing w:line="600" w:lineRule="exact"/>
        <w:ind w:rightChars="-27" w:right="-57" w:firstLineChars="200" w:firstLine="640"/>
        <w:jc w:val="left"/>
        <w:rPr>
          <w:rFonts w:ascii="仿宋_GB2312" w:eastAsia="仿宋_GB2312" w:hAnsi="仿宋"/>
          <w:sz w:val="32"/>
          <w:szCs w:val="32"/>
        </w:rPr>
      </w:pPr>
      <w:r w:rsidRPr="00FC1853">
        <w:rPr>
          <w:rFonts w:ascii="仿宋_GB2312" w:eastAsia="仿宋_GB2312" w:hAnsi="仿宋" w:hint="eastAsia"/>
          <w:sz w:val="32"/>
          <w:szCs w:val="32"/>
        </w:rPr>
        <w:t>竞赛标准依据《汽车维修工国家职业技能标准》（职业编码：4-12-01-01）中汽车维修工4级和3级技能要求中汽车电器维修工的技能要求，结合当前汽车维修行业主要职业和高频维修项目特点，制</w:t>
      </w:r>
      <w:proofErr w:type="gramStart"/>
      <w:r w:rsidRPr="00FC1853">
        <w:rPr>
          <w:rFonts w:ascii="仿宋_GB2312" w:eastAsia="仿宋_GB2312" w:hAnsi="仿宋" w:hint="eastAsia"/>
          <w:sz w:val="32"/>
          <w:szCs w:val="32"/>
        </w:rPr>
        <w:t>定本次</w:t>
      </w:r>
      <w:proofErr w:type="gramEnd"/>
      <w:r w:rsidRPr="00FC1853">
        <w:rPr>
          <w:rFonts w:ascii="仿宋_GB2312" w:eastAsia="仿宋_GB2312" w:hAnsi="仿宋" w:hint="eastAsia"/>
          <w:sz w:val="32"/>
          <w:szCs w:val="32"/>
        </w:rPr>
        <w:t>竞赛技术项目。</w:t>
      </w:r>
    </w:p>
    <w:p w:rsidR="000B244D" w:rsidRPr="00FC1853" w:rsidRDefault="000B244D" w:rsidP="0028349F">
      <w:pPr>
        <w:spacing w:line="600" w:lineRule="exact"/>
        <w:ind w:rightChars="-27" w:right="-57" w:firstLineChars="200" w:firstLine="640"/>
        <w:jc w:val="left"/>
        <w:rPr>
          <w:rFonts w:ascii="仿宋_GB2312" w:eastAsia="仿宋_GB2312" w:hAnsi="仿宋"/>
          <w:sz w:val="32"/>
          <w:szCs w:val="32"/>
        </w:rPr>
      </w:pPr>
      <w:r w:rsidRPr="00FC1853">
        <w:rPr>
          <w:rFonts w:ascii="仿宋_GB2312" w:eastAsia="仿宋_GB2312" w:hAnsi="仿宋" w:hint="eastAsia"/>
          <w:sz w:val="32"/>
          <w:szCs w:val="32"/>
        </w:rPr>
        <w:t>本次竞赛采取现场操作竞赛的形式，技能操作竞赛项目分为项目1汽车电器故障诊断与排除和项目2汽车电器零部件安装调整两个项目，两项满分为100分。</w:t>
      </w:r>
    </w:p>
    <w:p w:rsidR="000B244D" w:rsidRPr="00FC1853" w:rsidRDefault="000B244D" w:rsidP="0028349F">
      <w:pPr>
        <w:pStyle w:val="a7"/>
        <w:numPr>
          <w:ilvl w:val="0"/>
          <w:numId w:val="9"/>
        </w:numPr>
        <w:spacing w:line="600" w:lineRule="exact"/>
        <w:ind w:firstLineChars="0"/>
        <w:jc w:val="left"/>
        <w:rPr>
          <w:rFonts w:ascii="仿宋_GB2312" w:eastAsia="仿宋_GB2312" w:hAnsi="仿宋"/>
          <w:sz w:val="32"/>
          <w:szCs w:val="32"/>
        </w:rPr>
      </w:pPr>
      <w:r w:rsidRPr="00FC1853">
        <w:rPr>
          <w:rFonts w:ascii="仿宋_GB2312" w:eastAsia="仿宋_GB2312" w:hAnsi="仿宋" w:hint="eastAsia"/>
          <w:sz w:val="32"/>
          <w:szCs w:val="32"/>
        </w:rPr>
        <w:t>竞赛车型：</w:t>
      </w:r>
      <w:proofErr w:type="gramStart"/>
      <w:r w:rsidRPr="00FC1853">
        <w:rPr>
          <w:rFonts w:ascii="仿宋_GB2312" w:eastAsia="仿宋_GB2312" w:hAnsi="仿宋" w:hint="eastAsia"/>
          <w:sz w:val="32"/>
          <w:szCs w:val="32"/>
        </w:rPr>
        <w:t>一</w:t>
      </w:r>
      <w:proofErr w:type="gramEnd"/>
      <w:r w:rsidRPr="00FC1853">
        <w:rPr>
          <w:rFonts w:ascii="仿宋_GB2312" w:eastAsia="仿宋_GB2312" w:hAnsi="仿宋" w:hint="eastAsia"/>
          <w:sz w:val="32"/>
          <w:szCs w:val="32"/>
        </w:rPr>
        <w:t>汽大众捷达VS7。</w:t>
      </w:r>
    </w:p>
    <w:p w:rsidR="000B244D" w:rsidRPr="00FC1853" w:rsidRDefault="000B244D" w:rsidP="0028349F">
      <w:pPr>
        <w:pStyle w:val="a7"/>
        <w:numPr>
          <w:ilvl w:val="0"/>
          <w:numId w:val="9"/>
        </w:numPr>
        <w:spacing w:line="600" w:lineRule="exact"/>
        <w:ind w:firstLineChars="0"/>
        <w:jc w:val="left"/>
        <w:rPr>
          <w:rFonts w:ascii="仿宋_GB2312" w:eastAsia="仿宋_GB2312" w:hAnsi="仿宋"/>
          <w:sz w:val="32"/>
          <w:szCs w:val="32"/>
        </w:rPr>
      </w:pPr>
      <w:r w:rsidRPr="00FC1853">
        <w:rPr>
          <w:rFonts w:ascii="仿宋_GB2312" w:eastAsia="仿宋_GB2312" w:hAnsi="仿宋" w:hint="eastAsia"/>
          <w:sz w:val="32"/>
          <w:szCs w:val="32"/>
        </w:rPr>
        <w:t>项目1汽车电器故障诊断与排除</w:t>
      </w:r>
    </w:p>
    <w:p w:rsidR="000B244D" w:rsidRPr="00FC1853" w:rsidRDefault="000B244D" w:rsidP="0028349F">
      <w:pPr>
        <w:spacing w:line="600" w:lineRule="exact"/>
        <w:ind w:firstLineChars="200" w:firstLine="640"/>
        <w:rPr>
          <w:rFonts w:ascii="仿宋_GB2312" w:eastAsia="仿宋_GB2312" w:hAnsi="仿宋"/>
          <w:sz w:val="32"/>
          <w:szCs w:val="32"/>
        </w:rPr>
      </w:pPr>
      <w:r w:rsidRPr="00FC1853">
        <w:rPr>
          <w:rFonts w:ascii="仿宋_GB2312" w:eastAsia="仿宋_GB2312" w:hAnsi="仿宋" w:hint="eastAsia"/>
          <w:sz w:val="32"/>
          <w:szCs w:val="32"/>
        </w:rPr>
        <w:t>竞赛操作时间 40分钟，占总成绩的60%，满分100分。竞赛内容包括：设置车身电气系统故障，涉及2至4个系统，每个系统设置一个故障现象，每个现象由2至3个故障点组</w:t>
      </w:r>
      <w:r w:rsidRPr="00FC1853">
        <w:rPr>
          <w:rFonts w:ascii="仿宋_GB2312" w:eastAsia="仿宋_GB2312" w:hAnsi="仿宋" w:hint="eastAsia"/>
          <w:sz w:val="32"/>
          <w:szCs w:val="32"/>
        </w:rPr>
        <w:lastRenderedPageBreak/>
        <w:t>成。故障设置不涉及发动机、变速器、汽车音响、汽车空调、汽车灯光、远程通信等系统。</w:t>
      </w:r>
    </w:p>
    <w:p w:rsidR="000B244D" w:rsidRPr="00FC1853" w:rsidRDefault="000B244D" w:rsidP="0028349F">
      <w:pPr>
        <w:pStyle w:val="a7"/>
        <w:numPr>
          <w:ilvl w:val="0"/>
          <w:numId w:val="9"/>
        </w:numPr>
        <w:spacing w:line="600" w:lineRule="exact"/>
        <w:ind w:firstLineChars="0"/>
        <w:jc w:val="left"/>
        <w:rPr>
          <w:rFonts w:ascii="仿宋_GB2312" w:eastAsia="仿宋_GB2312" w:hAnsi="仿宋"/>
          <w:sz w:val="32"/>
          <w:szCs w:val="32"/>
        </w:rPr>
      </w:pPr>
      <w:r w:rsidRPr="00FC1853">
        <w:rPr>
          <w:rFonts w:ascii="仿宋_GB2312" w:eastAsia="仿宋_GB2312" w:hAnsi="仿宋" w:hint="eastAsia"/>
          <w:sz w:val="32"/>
          <w:szCs w:val="32"/>
        </w:rPr>
        <w:t>项目2汽车电器零部件安装调整</w:t>
      </w:r>
    </w:p>
    <w:p w:rsidR="000B244D" w:rsidRPr="00FC1853" w:rsidRDefault="000B244D" w:rsidP="0028349F">
      <w:pPr>
        <w:spacing w:line="600" w:lineRule="exact"/>
        <w:ind w:firstLineChars="200" w:firstLine="640"/>
        <w:rPr>
          <w:rFonts w:ascii="仿宋_GB2312" w:eastAsia="仿宋_GB2312" w:hAnsi="仿宋"/>
          <w:sz w:val="32"/>
          <w:szCs w:val="32"/>
        </w:rPr>
      </w:pPr>
      <w:r w:rsidRPr="00FC1853">
        <w:rPr>
          <w:rFonts w:ascii="仿宋_GB2312" w:eastAsia="仿宋_GB2312" w:hAnsi="仿宋" w:hint="eastAsia"/>
          <w:sz w:val="32"/>
          <w:szCs w:val="32"/>
        </w:rPr>
        <w:t>比赛操作时间40分钟，占总成绩的40%，满分100分。竞赛内容包括：更换空调滤芯、空调系统技术状况检查检测、空调系统故障确认、前照灯调整、前照灯技术状况检测、车辆灯光系统技术状况检测、灯光系统故障确认等。</w:t>
      </w:r>
    </w:p>
    <w:p w:rsidR="000B244D" w:rsidRDefault="000B244D" w:rsidP="0028349F">
      <w:pPr>
        <w:spacing w:line="600" w:lineRule="exact"/>
        <w:ind w:firstLineChars="200" w:firstLine="640"/>
        <w:rPr>
          <w:rFonts w:ascii="黑体" w:eastAsia="黑体" w:hAnsi="黑体"/>
          <w:sz w:val="32"/>
          <w:szCs w:val="32"/>
        </w:rPr>
      </w:pPr>
      <w:r>
        <w:rPr>
          <w:rFonts w:ascii="黑体" w:eastAsia="黑体" w:hAnsi="黑体"/>
          <w:sz w:val="32"/>
          <w:szCs w:val="32"/>
        </w:rPr>
        <w:t>三</w:t>
      </w:r>
      <w:r w:rsidRPr="00024679">
        <w:rPr>
          <w:rFonts w:ascii="黑体" w:eastAsia="黑体" w:hAnsi="黑体" w:hint="eastAsia"/>
          <w:sz w:val="32"/>
          <w:szCs w:val="32"/>
        </w:rPr>
        <w:t>、技能操作竞赛要求</w:t>
      </w:r>
    </w:p>
    <w:p w:rsidR="000B244D" w:rsidRPr="00FC1853" w:rsidRDefault="000B244D" w:rsidP="0028349F">
      <w:pPr>
        <w:pStyle w:val="a7"/>
        <w:numPr>
          <w:ilvl w:val="0"/>
          <w:numId w:val="10"/>
        </w:numPr>
        <w:spacing w:line="600" w:lineRule="exact"/>
        <w:ind w:firstLineChars="0"/>
        <w:jc w:val="left"/>
        <w:rPr>
          <w:rFonts w:ascii="仿宋_GB2312" w:eastAsia="仿宋_GB2312" w:hAnsi="仿宋"/>
          <w:sz w:val="32"/>
          <w:szCs w:val="32"/>
        </w:rPr>
      </w:pPr>
      <w:r w:rsidRPr="00FC1853">
        <w:rPr>
          <w:rFonts w:ascii="仿宋_GB2312" w:eastAsia="仿宋_GB2312" w:hAnsi="仿宋" w:hint="eastAsia"/>
          <w:sz w:val="32"/>
          <w:szCs w:val="32"/>
        </w:rPr>
        <w:t>项目1汽车电器故障诊断与排除</w:t>
      </w:r>
    </w:p>
    <w:p w:rsidR="000B244D" w:rsidRPr="00FC1853" w:rsidRDefault="000B244D" w:rsidP="0028349F">
      <w:pPr>
        <w:spacing w:line="600" w:lineRule="exact"/>
        <w:ind w:firstLineChars="200" w:firstLine="640"/>
        <w:rPr>
          <w:rFonts w:ascii="仿宋_GB2312" w:eastAsia="仿宋_GB2312" w:hAnsi="仿宋"/>
          <w:sz w:val="32"/>
          <w:szCs w:val="32"/>
        </w:rPr>
      </w:pPr>
      <w:r w:rsidRPr="00FC1853">
        <w:rPr>
          <w:rFonts w:ascii="仿宋_GB2312" w:eastAsia="仿宋_GB2312" w:hAnsi="仿宋" w:hint="eastAsia"/>
          <w:sz w:val="32"/>
          <w:szCs w:val="32"/>
        </w:rPr>
        <w:t>重点考察选手对汽车车身电气系统故障的综合诊断、逻辑分析和排除能力。选手根据竞赛《汽车电器故障诊断与排除项目试题》（样卷详见附件</w:t>
      </w:r>
      <w:r w:rsidR="000B0D89">
        <w:rPr>
          <w:rFonts w:ascii="仿宋_GB2312" w:eastAsia="仿宋_GB2312" w:hAnsi="仿宋" w:hint="eastAsia"/>
          <w:sz w:val="32"/>
          <w:szCs w:val="32"/>
        </w:rPr>
        <w:t>2-</w:t>
      </w:r>
      <w:r w:rsidRPr="00FC1853">
        <w:rPr>
          <w:rFonts w:ascii="仿宋_GB2312" w:eastAsia="仿宋_GB2312" w:hAnsi="仿宋" w:hint="eastAsia"/>
          <w:sz w:val="32"/>
          <w:szCs w:val="32"/>
        </w:rPr>
        <w:t>1）的具体要求，在规定时间内完成个人和车辆的安全防护以及其它安全防范措施，正确使用相关工具设备仪器，通过查阅相关技术资料，规范完成车身电器系统的技术状况检测，明确故障现象，通过合理的检测和分析找到故障点，制定维修方案，排除故障，完成竣工检验，并按要求做好作业记录。裁判根据《汽车电器维修工比赛汽车电器故障诊断与排除项目评分标准》（样例详见附件</w:t>
      </w:r>
      <w:r w:rsidR="000B0D89">
        <w:rPr>
          <w:rFonts w:ascii="仿宋_GB2312" w:eastAsia="仿宋_GB2312" w:hAnsi="仿宋" w:hint="eastAsia"/>
          <w:sz w:val="32"/>
          <w:szCs w:val="32"/>
        </w:rPr>
        <w:t>2-</w:t>
      </w:r>
      <w:r w:rsidRPr="00FC1853">
        <w:rPr>
          <w:rFonts w:ascii="仿宋_GB2312" w:eastAsia="仿宋_GB2312" w:hAnsi="仿宋" w:hint="eastAsia"/>
          <w:sz w:val="32"/>
          <w:szCs w:val="32"/>
        </w:rPr>
        <w:t>2）对整个作业过程和作业记录的完成情况以及故障确认和排除情况进行现场确认评分。</w:t>
      </w:r>
    </w:p>
    <w:p w:rsidR="000B244D" w:rsidRPr="00FC1853" w:rsidRDefault="000B244D" w:rsidP="0028349F">
      <w:pPr>
        <w:pStyle w:val="a7"/>
        <w:numPr>
          <w:ilvl w:val="0"/>
          <w:numId w:val="10"/>
        </w:numPr>
        <w:spacing w:line="600" w:lineRule="exact"/>
        <w:ind w:firstLineChars="0"/>
        <w:jc w:val="left"/>
        <w:rPr>
          <w:rFonts w:ascii="仿宋_GB2312" w:eastAsia="仿宋_GB2312" w:hAnsi="仿宋"/>
          <w:sz w:val="32"/>
          <w:szCs w:val="32"/>
        </w:rPr>
      </w:pPr>
      <w:r w:rsidRPr="00FC1853">
        <w:rPr>
          <w:rFonts w:ascii="仿宋_GB2312" w:eastAsia="仿宋_GB2312" w:hAnsi="仿宋" w:hint="eastAsia"/>
          <w:sz w:val="32"/>
          <w:szCs w:val="32"/>
        </w:rPr>
        <w:t>项目2汽车电器零部件安装调整</w:t>
      </w:r>
    </w:p>
    <w:p w:rsidR="000B244D" w:rsidRPr="00FC1853" w:rsidRDefault="000B244D" w:rsidP="0028349F">
      <w:pPr>
        <w:spacing w:line="600" w:lineRule="exact"/>
        <w:ind w:firstLineChars="200" w:firstLine="640"/>
        <w:rPr>
          <w:rFonts w:ascii="仿宋_GB2312" w:eastAsia="仿宋_GB2312" w:hAnsi="仿宋"/>
          <w:sz w:val="32"/>
          <w:szCs w:val="32"/>
        </w:rPr>
      </w:pPr>
      <w:r w:rsidRPr="00FC1853">
        <w:rPr>
          <w:rFonts w:ascii="仿宋_GB2312" w:eastAsia="仿宋_GB2312" w:hAnsi="仿宋" w:hint="eastAsia"/>
          <w:sz w:val="32"/>
          <w:szCs w:val="32"/>
        </w:rPr>
        <w:t>重点考察选手的零配件装配调整和系统性能检测能力。选手按照《汽车电器零部件安装调整项目试题》(样卷详见</w:t>
      </w:r>
      <w:r w:rsidRPr="00FC1853">
        <w:rPr>
          <w:rFonts w:ascii="仿宋_GB2312" w:eastAsia="仿宋_GB2312" w:hAnsi="仿宋" w:hint="eastAsia"/>
          <w:sz w:val="32"/>
          <w:szCs w:val="32"/>
        </w:rPr>
        <w:lastRenderedPageBreak/>
        <w:t>附件</w:t>
      </w:r>
      <w:r w:rsidR="00EF4EE8">
        <w:rPr>
          <w:rFonts w:ascii="仿宋_GB2312" w:eastAsia="仿宋_GB2312" w:hAnsi="仿宋" w:hint="eastAsia"/>
          <w:sz w:val="32"/>
          <w:szCs w:val="32"/>
        </w:rPr>
        <w:t>2-</w:t>
      </w:r>
      <w:r w:rsidRPr="00FC1853">
        <w:rPr>
          <w:rFonts w:ascii="仿宋_GB2312" w:eastAsia="仿宋_GB2312" w:hAnsi="仿宋" w:hint="eastAsia"/>
          <w:sz w:val="32"/>
          <w:szCs w:val="32"/>
        </w:rPr>
        <w:t>3)的具体要求，在规定时间内完成个人和车辆的安全防护以及其它安全防范措施，正确使用相关工具设备仪器，通过查阅相关技术资料，完成对空调滤芯的更换及空调系统技术状况的检测，完成对前照灯的调整及灯光系统的技术状况检测，并按要求做好作业记录。裁判根据《电器零部件安装调整项目评分标准》（样例详见附件</w:t>
      </w:r>
      <w:r w:rsidR="00EF4EE8">
        <w:rPr>
          <w:rFonts w:ascii="仿宋_GB2312" w:eastAsia="仿宋_GB2312" w:hAnsi="仿宋" w:hint="eastAsia"/>
          <w:sz w:val="32"/>
          <w:szCs w:val="32"/>
        </w:rPr>
        <w:t>2-</w:t>
      </w:r>
      <w:r w:rsidRPr="00FC1853">
        <w:rPr>
          <w:rFonts w:ascii="仿宋_GB2312" w:eastAsia="仿宋_GB2312" w:hAnsi="仿宋" w:hint="eastAsia"/>
          <w:sz w:val="32"/>
          <w:szCs w:val="32"/>
        </w:rPr>
        <w:t>4）对整个作业过程和作业记录的完成情况以及故障确认情况进行现场确认评分。</w:t>
      </w:r>
    </w:p>
    <w:p w:rsidR="000B244D" w:rsidRPr="00D01073" w:rsidRDefault="000B244D" w:rsidP="0028349F">
      <w:pPr>
        <w:spacing w:line="600" w:lineRule="exact"/>
        <w:ind w:firstLineChars="200" w:firstLine="640"/>
        <w:rPr>
          <w:rFonts w:ascii="黑体" w:eastAsia="黑体" w:hAnsi="黑体"/>
          <w:sz w:val="32"/>
          <w:szCs w:val="32"/>
        </w:rPr>
      </w:pPr>
      <w:r>
        <w:rPr>
          <w:rFonts w:ascii="黑体" w:eastAsia="黑体" w:hAnsi="黑体" w:hint="eastAsia"/>
          <w:sz w:val="32"/>
          <w:szCs w:val="32"/>
        </w:rPr>
        <w:t>四</w:t>
      </w:r>
      <w:r w:rsidRPr="00E45808">
        <w:rPr>
          <w:rFonts w:ascii="黑体" w:eastAsia="黑体" w:hAnsi="黑体" w:hint="eastAsia"/>
          <w:sz w:val="32"/>
          <w:szCs w:val="32"/>
        </w:rPr>
        <w:t>、</w:t>
      </w:r>
      <w:r w:rsidRPr="007656CA">
        <w:rPr>
          <w:rFonts w:ascii="黑体" w:eastAsia="黑体" w:hAnsi="黑体" w:hint="eastAsia"/>
          <w:sz w:val="32"/>
          <w:szCs w:val="32"/>
        </w:rPr>
        <w:t>大赛成绩及排名</w:t>
      </w:r>
    </w:p>
    <w:p w:rsidR="000B244D" w:rsidRPr="00FC1853" w:rsidRDefault="000B244D" w:rsidP="0028349F">
      <w:pPr>
        <w:pStyle w:val="a7"/>
        <w:numPr>
          <w:ilvl w:val="0"/>
          <w:numId w:val="11"/>
        </w:numPr>
        <w:spacing w:line="600" w:lineRule="exact"/>
        <w:ind w:firstLineChars="0"/>
        <w:jc w:val="left"/>
        <w:rPr>
          <w:rFonts w:ascii="仿宋_GB2312" w:eastAsia="仿宋_GB2312" w:hAnsi="仿宋"/>
          <w:sz w:val="32"/>
          <w:szCs w:val="32"/>
        </w:rPr>
      </w:pPr>
      <w:r w:rsidRPr="00FC1853">
        <w:rPr>
          <w:rFonts w:ascii="仿宋_GB2312" w:eastAsia="仿宋_GB2312" w:hAnsi="仿宋" w:hint="eastAsia"/>
          <w:sz w:val="32"/>
          <w:szCs w:val="32"/>
        </w:rPr>
        <w:t>计分规则</w:t>
      </w:r>
    </w:p>
    <w:p w:rsidR="000B244D" w:rsidRPr="00FC1853" w:rsidRDefault="000B244D" w:rsidP="0028349F">
      <w:pPr>
        <w:spacing w:line="600" w:lineRule="exact"/>
        <w:ind w:firstLineChars="200" w:firstLine="640"/>
        <w:rPr>
          <w:rFonts w:ascii="仿宋_GB2312" w:eastAsia="仿宋_GB2312" w:hAnsi="仿宋"/>
          <w:sz w:val="32"/>
          <w:szCs w:val="32"/>
        </w:rPr>
      </w:pPr>
      <w:r w:rsidRPr="00FC1853">
        <w:rPr>
          <w:rFonts w:ascii="仿宋_GB2312" w:eastAsia="仿宋_GB2312" w:hAnsi="仿宋" w:hint="eastAsia"/>
          <w:sz w:val="32"/>
          <w:szCs w:val="32"/>
        </w:rPr>
        <w:t>总成绩=项目1成绩×60%+项目2成绩×40%。</w:t>
      </w:r>
    </w:p>
    <w:p w:rsidR="000B244D" w:rsidRPr="00FC1853" w:rsidRDefault="000B244D" w:rsidP="0028349F">
      <w:pPr>
        <w:spacing w:line="600" w:lineRule="exact"/>
        <w:ind w:firstLineChars="200" w:firstLine="640"/>
        <w:jc w:val="left"/>
        <w:rPr>
          <w:rFonts w:ascii="仿宋_GB2312" w:eastAsia="仿宋_GB2312" w:hAnsi="仿宋"/>
          <w:sz w:val="32"/>
          <w:szCs w:val="32"/>
        </w:rPr>
      </w:pPr>
      <w:r w:rsidRPr="00FC1853">
        <w:rPr>
          <w:rFonts w:ascii="仿宋_GB2312" w:eastAsia="仿宋_GB2312" w:hAnsi="仿宋" w:hint="eastAsia"/>
          <w:sz w:val="32"/>
          <w:szCs w:val="32"/>
        </w:rPr>
        <w:t>成绩四舍五入法</w:t>
      </w:r>
      <w:proofErr w:type="gramStart"/>
      <w:r w:rsidRPr="00FC1853">
        <w:rPr>
          <w:rFonts w:ascii="仿宋_GB2312" w:eastAsia="仿宋_GB2312" w:hAnsi="仿宋" w:hint="eastAsia"/>
          <w:sz w:val="32"/>
          <w:szCs w:val="32"/>
        </w:rPr>
        <w:t>均计算</w:t>
      </w:r>
      <w:proofErr w:type="gramEnd"/>
      <w:r w:rsidRPr="00FC1853">
        <w:rPr>
          <w:rFonts w:ascii="仿宋_GB2312" w:eastAsia="仿宋_GB2312" w:hAnsi="仿宋" w:hint="eastAsia"/>
          <w:sz w:val="32"/>
          <w:szCs w:val="32"/>
        </w:rPr>
        <w:t>到小数点后2位。</w:t>
      </w:r>
    </w:p>
    <w:p w:rsidR="000B244D" w:rsidRPr="00FC1853" w:rsidRDefault="000B244D" w:rsidP="0028349F">
      <w:pPr>
        <w:pStyle w:val="a7"/>
        <w:numPr>
          <w:ilvl w:val="0"/>
          <w:numId w:val="11"/>
        </w:numPr>
        <w:spacing w:line="600" w:lineRule="exact"/>
        <w:ind w:firstLineChars="0"/>
        <w:jc w:val="left"/>
        <w:rPr>
          <w:rFonts w:ascii="仿宋_GB2312" w:eastAsia="仿宋_GB2312" w:hAnsi="仿宋"/>
          <w:sz w:val="32"/>
          <w:szCs w:val="32"/>
        </w:rPr>
      </w:pPr>
      <w:r w:rsidRPr="00FC1853">
        <w:rPr>
          <w:rFonts w:ascii="仿宋_GB2312" w:eastAsia="仿宋_GB2312" w:hAnsi="仿宋" w:hint="eastAsia"/>
          <w:sz w:val="32"/>
          <w:szCs w:val="32"/>
        </w:rPr>
        <w:t>排名规则</w:t>
      </w:r>
    </w:p>
    <w:p w:rsidR="000B244D" w:rsidRDefault="000B244D" w:rsidP="0028349F">
      <w:pPr>
        <w:spacing w:line="600" w:lineRule="exact"/>
        <w:ind w:firstLineChars="200" w:firstLine="640"/>
        <w:rPr>
          <w:rFonts w:ascii="仿宋" w:eastAsia="仿宋" w:hAnsi="仿宋"/>
          <w:sz w:val="32"/>
          <w:szCs w:val="32"/>
        </w:rPr>
      </w:pPr>
      <w:r w:rsidRPr="00FC1853">
        <w:rPr>
          <w:rFonts w:ascii="仿宋_GB2312" w:eastAsia="仿宋_GB2312" w:hAnsi="仿宋" w:hint="eastAsia"/>
          <w:sz w:val="32"/>
          <w:szCs w:val="32"/>
        </w:rPr>
        <w:t>所有参赛选手名次按总成绩由高到低排序，确定最终名次。总成绩相同则以项目1成绩高的名次在前；项目1成绩也相同的，则以项目1用时短的名次在前。</w:t>
      </w:r>
      <w:r>
        <w:rPr>
          <w:rFonts w:ascii="仿宋" w:eastAsia="仿宋" w:hAnsi="仿宋"/>
          <w:sz w:val="32"/>
          <w:szCs w:val="32"/>
        </w:rPr>
        <w:t xml:space="preserve"> </w:t>
      </w:r>
    </w:p>
    <w:p w:rsidR="000B244D" w:rsidRPr="00D4465F" w:rsidRDefault="000B244D" w:rsidP="0028349F">
      <w:pPr>
        <w:spacing w:line="600" w:lineRule="exact"/>
        <w:ind w:firstLineChars="200" w:firstLine="640"/>
        <w:rPr>
          <w:rFonts w:ascii="黑体" w:eastAsia="黑体" w:hAnsi="黑体"/>
          <w:sz w:val="32"/>
          <w:szCs w:val="32"/>
        </w:rPr>
      </w:pPr>
      <w:r>
        <w:rPr>
          <w:rFonts w:ascii="黑体" w:eastAsia="黑体" w:hAnsi="黑体" w:hint="eastAsia"/>
          <w:sz w:val="32"/>
          <w:szCs w:val="32"/>
        </w:rPr>
        <w:t>五</w:t>
      </w:r>
      <w:r w:rsidRPr="00D4465F">
        <w:rPr>
          <w:rFonts w:ascii="黑体" w:eastAsia="黑体" w:hAnsi="黑体" w:hint="eastAsia"/>
          <w:sz w:val="32"/>
          <w:szCs w:val="32"/>
        </w:rPr>
        <w:t>、大赛设备及场地保障</w:t>
      </w:r>
    </w:p>
    <w:p w:rsidR="000B244D" w:rsidRPr="00FC1853" w:rsidRDefault="000B244D" w:rsidP="0028349F">
      <w:pPr>
        <w:pStyle w:val="a7"/>
        <w:numPr>
          <w:ilvl w:val="0"/>
          <w:numId w:val="12"/>
        </w:numPr>
        <w:spacing w:line="600" w:lineRule="exact"/>
        <w:ind w:firstLineChars="0"/>
        <w:jc w:val="left"/>
        <w:rPr>
          <w:rFonts w:ascii="仿宋_GB2312" w:eastAsia="仿宋_GB2312" w:hAnsi="仿宋"/>
          <w:sz w:val="32"/>
          <w:szCs w:val="32"/>
        </w:rPr>
      </w:pPr>
      <w:r w:rsidRPr="00FC1853">
        <w:rPr>
          <w:rFonts w:ascii="仿宋_GB2312" w:eastAsia="仿宋_GB2312" w:hAnsi="仿宋" w:hint="eastAsia"/>
          <w:sz w:val="32"/>
          <w:szCs w:val="32"/>
        </w:rPr>
        <w:t>场地要求。</w:t>
      </w:r>
    </w:p>
    <w:p w:rsidR="000B244D" w:rsidRPr="00FC1853" w:rsidRDefault="000B244D" w:rsidP="0028349F">
      <w:pPr>
        <w:spacing w:line="600" w:lineRule="exact"/>
        <w:ind w:firstLineChars="200" w:firstLine="640"/>
        <w:rPr>
          <w:rFonts w:ascii="仿宋_GB2312" w:eastAsia="仿宋_GB2312" w:hAnsi="宋体"/>
          <w:sz w:val="32"/>
          <w:szCs w:val="32"/>
        </w:rPr>
      </w:pPr>
      <w:r w:rsidRPr="00FC1853">
        <w:rPr>
          <w:rFonts w:ascii="仿宋_GB2312" w:eastAsia="仿宋_GB2312" w:hAnsi="宋体" w:hint="eastAsia"/>
          <w:sz w:val="32"/>
          <w:szCs w:val="32"/>
        </w:rPr>
        <w:t>配备标准汽车维修工位，数量8+1个；每个工位配备举升机、气源、照明、尾气抽排装置等。</w:t>
      </w:r>
    </w:p>
    <w:p w:rsidR="000B244D" w:rsidRPr="00FC1853" w:rsidRDefault="000B244D" w:rsidP="0028349F">
      <w:pPr>
        <w:pStyle w:val="a7"/>
        <w:numPr>
          <w:ilvl w:val="0"/>
          <w:numId w:val="12"/>
        </w:numPr>
        <w:spacing w:line="600" w:lineRule="exact"/>
        <w:ind w:firstLineChars="0"/>
        <w:jc w:val="left"/>
        <w:rPr>
          <w:rFonts w:ascii="仿宋_GB2312" w:eastAsia="仿宋_GB2312" w:hAnsi="仿宋"/>
          <w:sz w:val="32"/>
          <w:szCs w:val="32"/>
        </w:rPr>
      </w:pPr>
      <w:r w:rsidRPr="00FC1853">
        <w:rPr>
          <w:rFonts w:ascii="仿宋_GB2312" w:eastAsia="仿宋_GB2312" w:hAnsi="仿宋" w:hint="eastAsia"/>
          <w:sz w:val="32"/>
          <w:szCs w:val="32"/>
        </w:rPr>
        <w:t>设施设备清单（详见附件</w:t>
      </w:r>
      <w:r w:rsidR="00EF4EE8">
        <w:rPr>
          <w:rFonts w:ascii="仿宋_GB2312" w:eastAsia="仿宋_GB2312" w:hAnsi="仿宋" w:hint="eastAsia"/>
          <w:sz w:val="32"/>
          <w:szCs w:val="32"/>
        </w:rPr>
        <w:t>2-</w:t>
      </w:r>
      <w:r w:rsidRPr="00FC1853">
        <w:rPr>
          <w:rFonts w:ascii="仿宋_GB2312" w:eastAsia="仿宋_GB2312" w:hAnsi="仿宋" w:hint="eastAsia"/>
          <w:sz w:val="32"/>
          <w:szCs w:val="32"/>
        </w:rPr>
        <w:t>5）。</w:t>
      </w:r>
    </w:p>
    <w:p w:rsidR="000B244D" w:rsidRPr="00557F05" w:rsidRDefault="000B244D" w:rsidP="000B244D">
      <w:pPr>
        <w:pStyle w:val="a7"/>
        <w:numPr>
          <w:ilvl w:val="0"/>
          <w:numId w:val="12"/>
        </w:numPr>
        <w:spacing w:line="600" w:lineRule="exact"/>
        <w:ind w:firstLineChars="0"/>
        <w:jc w:val="left"/>
        <w:rPr>
          <w:rFonts w:ascii="仿宋_GB2312" w:eastAsia="仿宋_GB2312" w:hAnsi="仿宋"/>
          <w:sz w:val="32"/>
          <w:szCs w:val="32"/>
        </w:rPr>
      </w:pPr>
      <w:r w:rsidRPr="00FC1853">
        <w:rPr>
          <w:rFonts w:ascii="仿宋_GB2312" w:eastAsia="仿宋_GB2312" w:hAnsi="仿宋" w:hint="eastAsia"/>
          <w:sz w:val="32"/>
          <w:szCs w:val="32"/>
        </w:rPr>
        <w:t>物料清单（详见附件</w:t>
      </w:r>
      <w:r w:rsidR="00EF4EE8">
        <w:rPr>
          <w:rFonts w:ascii="仿宋_GB2312" w:eastAsia="仿宋_GB2312" w:hAnsi="仿宋" w:hint="eastAsia"/>
          <w:sz w:val="32"/>
          <w:szCs w:val="32"/>
        </w:rPr>
        <w:t>2-</w:t>
      </w:r>
      <w:r w:rsidRPr="00FC1853">
        <w:rPr>
          <w:rFonts w:ascii="仿宋_GB2312" w:eastAsia="仿宋_GB2312" w:hAnsi="仿宋" w:hint="eastAsia"/>
          <w:sz w:val="32"/>
          <w:szCs w:val="32"/>
        </w:rPr>
        <w:t>6）。</w:t>
      </w:r>
    </w:p>
    <w:p w:rsidR="00557F05" w:rsidRDefault="00557F05">
      <w:pPr>
        <w:widowControl/>
        <w:jc w:val="left"/>
        <w:rPr>
          <w:rFonts w:ascii="黑体" w:eastAsia="黑体" w:hAnsi="黑体"/>
          <w:sz w:val="32"/>
          <w:szCs w:val="32"/>
        </w:rPr>
      </w:pPr>
      <w:r>
        <w:rPr>
          <w:rFonts w:ascii="黑体" w:eastAsia="黑体" w:hAnsi="黑体"/>
          <w:sz w:val="32"/>
          <w:szCs w:val="32"/>
        </w:rPr>
        <w:br w:type="page"/>
      </w:r>
    </w:p>
    <w:p w:rsidR="000B244D" w:rsidRPr="000B244D" w:rsidRDefault="000B244D" w:rsidP="000B244D">
      <w:pPr>
        <w:spacing w:line="600" w:lineRule="exact"/>
        <w:rPr>
          <w:rFonts w:ascii="黑体" w:eastAsia="黑体" w:hAnsi="黑体"/>
          <w:sz w:val="32"/>
          <w:szCs w:val="32"/>
        </w:rPr>
      </w:pPr>
      <w:r w:rsidRPr="000B244D">
        <w:rPr>
          <w:rFonts w:ascii="黑体" w:eastAsia="黑体" w:hAnsi="黑体" w:hint="eastAsia"/>
          <w:sz w:val="32"/>
          <w:szCs w:val="32"/>
        </w:rPr>
        <w:lastRenderedPageBreak/>
        <w:t>附件2-1：</w:t>
      </w:r>
    </w:p>
    <w:p w:rsidR="000B244D" w:rsidRPr="00FC1853" w:rsidRDefault="000B244D" w:rsidP="000B244D">
      <w:pPr>
        <w:spacing w:line="600" w:lineRule="exact"/>
        <w:jc w:val="center"/>
        <w:rPr>
          <w:rFonts w:ascii="方正小标宋简体" w:eastAsia="方正小标宋简体"/>
          <w:sz w:val="32"/>
          <w:szCs w:val="32"/>
        </w:rPr>
      </w:pPr>
      <w:r w:rsidRPr="00FC1853">
        <w:rPr>
          <w:rFonts w:ascii="方正小标宋简体" w:eastAsia="方正小标宋简体" w:hint="eastAsia"/>
          <w:sz w:val="32"/>
          <w:szCs w:val="32"/>
        </w:rPr>
        <w:t>“</w:t>
      </w:r>
      <w:proofErr w:type="gramStart"/>
      <w:r w:rsidRPr="00FC1853">
        <w:rPr>
          <w:rFonts w:ascii="方正小标宋简体" w:eastAsia="方正小标宋简体" w:hint="eastAsia"/>
          <w:sz w:val="32"/>
          <w:szCs w:val="32"/>
        </w:rPr>
        <w:t>一</w:t>
      </w:r>
      <w:proofErr w:type="gramEnd"/>
      <w:r w:rsidRPr="00FC1853">
        <w:rPr>
          <w:rFonts w:ascii="方正小标宋简体" w:eastAsia="方正小标宋简体" w:hint="eastAsia"/>
          <w:sz w:val="32"/>
          <w:szCs w:val="32"/>
        </w:rPr>
        <w:t>汽-大众捷达杯”2023年</w:t>
      </w:r>
    </w:p>
    <w:p w:rsidR="000B244D" w:rsidRPr="00FC1853" w:rsidRDefault="000B244D" w:rsidP="000B244D">
      <w:pPr>
        <w:tabs>
          <w:tab w:val="left" w:pos="9360"/>
        </w:tabs>
        <w:spacing w:line="400" w:lineRule="exact"/>
        <w:jc w:val="center"/>
        <w:rPr>
          <w:rFonts w:ascii="方正小标宋简体" w:eastAsia="方正小标宋简体"/>
          <w:sz w:val="32"/>
          <w:szCs w:val="32"/>
        </w:rPr>
      </w:pPr>
      <w:r w:rsidRPr="00FC1853">
        <w:rPr>
          <w:rFonts w:ascii="方正小标宋简体" w:eastAsia="方正小标宋简体" w:hint="eastAsia"/>
          <w:sz w:val="32"/>
          <w:szCs w:val="32"/>
        </w:rPr>
        <w:t>全国汽车维修服务职业技能竞赛汽车电器维修工比赛</w:t>
      </w:r>
    </w:p>
    <w:p w:rsidR="000B244D" w:rsidRPr="00FC1853" w:rsidRDefault="000B244D" w:rsidP="000B244D">
      <w:pPr>
        <w:spacing w:line="600" w:lineRule="exact"/>
        <w:jc w:val="center"/>
        <w:rPr>
          <w:rFonts w:ascii="方正小标宋简体" w:eastAsia="方正小标宋简体"/>
          <w:sz w:val="32"/>
          <w:szCs w:val="32"/>
        </w:rPr>
      </w:pPr>
      <w:r w:rsidRPr="00FC1853">
        <w:rPr>
          <w:rFonts w:ascii="方正小标宋简体" w:eastAsia="方正小标宋简体" w:hint="eastAsia"/>
          <w:sz w:val="32"/>
          <w:szCs w:val="32"/>
        </w:rPr>
        <w:t>实操试卷（样卷）</w:t>
      </w:r>
    </w:p>
    <w:p w:rsidR="000B244D" w:rsidRPr="00F4294D" w:rsidRDefault="000B244D" w:rsidP="000B244D">
      <w:pPr>
        <w:spacing w:line="600" w:lineRule="exact"/>
        <w:jc w:val="center"/>
        <w:rPr>
          <w:b/>
          <w:sz w:val="32"/>
          <w:szCs w:val="32"/>
        </w:rPr>
      </w:pPr>
      <w:r w:rsidRPr="00F4294D">
        <w:rPr>
          <w:rFonts w:hint="eastAsia"/>
          <w:b/>
          <w:sz w:val="32"/>
          <w:szCs w:val="32"/>
        </w:rPr>
        <w:t>汽车电器故障诊断与排除项目试题</w:t>
      </w:r>
    </w:p>
    <w:p w:rsidR="000B244D" w:rsidRPr="00BF5691" w:rsidRDefault="000B244D" w:rsidP="000B244D">
      <w:pPr>
        <w:tabs>
          <w:tab w:val="left" w:pos="6581"/>
        </w:tabs>
        <w:spacing w:line="400" w:lineRule="exact"/>
        <w:jc w:val="left"/>
        <w:rPr>
          <w:rFonts w:ascii="仿宋" w:eastAsia="仿宋" w:hAnsi="仿宋"/>
          <w:b/>
          <w:sz w:val="28"/>
          <w:szCs w:val="28"/>
        </w:rPr>
      </w:pPr>
      <w:r>
        <w:rPr>
          <w:rFonts w:ascii="仿宋" w:eastAsia="仿宋" w:hAnsi="仿宋" w:hint="eastAsia"/>
          <w:b/>
          <w:sz w:val="30"/>
          <w:szCs w:val="30"/>
        </w:rPr>
        <w:t>考</w:t>
      </w:r>
      <w:r w:rsidRPr="00BF5691">
        <w:rPr>
          <w:rFonts w:ascii="仿宋" w:eastAsia="仿宋" w:hAnsi="仿宋" w:hint="eastAsia"/>
          <w:b/>
          <w:sz w:val="30"/>
          <w:szCs w:val="30"/>
        </w:rPr>
        <w:t xml:space="preserve">号: </w:t>
      </w:r>
      <w:r w:rsidRPr="00BF5691">
        <w:rPr>
          <w:rFonts w:ascii="仿宋" w:eastAsia="仿宋" w:hAnsi="仿宋" w:hint="eastAsia"/>
          <w:b/>
          <w:sz w:val="30"/>
          <w:szCs w:val="30"/>
          <w:u w:val="single"/>
        </w:rPr>
        <w:t xml:space="preserve">           </w:t>
      </w:r>
      <w:r>
        <w:rPr>
          <w:rFonts w:ascii="仿宋" w:eastAsia="仿宋" w:hAnsi="仿宋" w:hint="eastAsia"/>
          <w:b/>
          <w:sz w:val="30"/>
          <w:szCs w:val="30"/>
        </w:rPr>
        <w:t xml:space="preserve">  </w:t>
      </w:r>
      <w:r w:rsidRPr="00BF5691">
        <w:rPr>
          <w:rFonts w:ascii="仿宋" w:eastAsia="仿宋" w:hAnsi="仿宋"/>
          <w:b/>
          <w:sz w:val="28"/>
          <w:szCs w:val="28"/>
        </w:rPr>
        <w:tab/>
      </w:r>
      <w:r>
        <w:rPr>
          <w:rFonts w:ascii="仿宋" w:eastAsia="仿宋" w:hAnsi="仿宋"/>
          <w:b/>
          <w:sz w:val="28"/>
          <w:szCs w:val="28"/>
        </w:rPr>
        <w:t>工位号：</w:t>
      </w:r>
      <w:r w:rsidRPr="00BF5691">
        <w:rPr>
          <w:rFonts w:ascii="仿宋" w:eastAsia="仿宋" w:hAnsi="仿宋" w:hint="eastAsia"/>
          <w:b/>
          <w:sz w:val="30"/>
          <w:szCs w:val="30"/>
        </w:rPr>
        <w:t xml:space="preserve"> </w:t>
      </w:r>
      <w:r w:rsidRPr="00BF5691">
        <w:rPr>
          <w:rFonts w:ascii="仿宋" w:eastAsia="仿宋" w:hAnsi="仿宋" w:hint="eastAsia"/>
          <w:b/>
          <w:sz w:val="30"/>
          <w:szCs w:val="30"/>
          <w:u w:val="single"/>
        </w:rPr>
        <w:t xml:space="preserve">           </w:t>
      </w:r>
    </w:p>
    <w:p w:rsidR="000B244D" w:rsidRDefault="000B244D" w:rsidP="000B244D">
      <w:pPr>
        <w:tabs>
          <w:tab w:val="left" w:pos="900"/>
        </w:tabs>
        <w:spacing w:beforeLines="50" w:before="156" w:line="400" w:lineRule="exact"/>
        <w:rPr>
          <w:rFonts w:ascii="仿宋" w:eastAsia="仿宋" w:hAnsi="仿宋"/>
          <w:b/>
          <w:sz w:val="28"/>
          <w:szCs w:val="28"/>
        </w:rPr>
      </w:pPr>
      <w:r>
        <w:rPr>
          <w:rFonts w:ascii="仿宋" w:eastAsia="仿宋" w:hAnsi="仿宋" w:hint="eastAsia"/>
          <w:b/>
          <w:sz w:val="28"/>
          <w:szCs w:val="28"/>
        </w:rPr>
        <w:t>一、</w:t>
      </w:r>
      <w:r w:rsidRPr="00BF5691">
        <w:rPr>
          <w:rFonts w:ascii="仿宋" w:eastAsia="仿宋" w:hAnsi="仿宋" w:hint="eastAsia"/>
          <w:b/>
          <w:sz w:val="28"/>
          <w:szCs w:val="28"/>
        </w:rPr>
        <w:t>任务描述</w:t>
      </w:r>
    </w:p>
    <w:p w:rsidR="000B244D" w:rsidRDefault="000B244D" w:rsidP="000B244D">
      <w:pPr>
        <w:tabs>
          <w:tab w:val="left" w:pos="900"/>
        </w:tabs>
        <w:spacing w:line="400" w:lineRule="exact"/>
        <w:ind w:firstLineChars="200" w:firstLine="562"/>
        <w:rPr>
          <w:rFonts w:ascii="仿宋" w:eastAsia="仿宋" w:hAnsi="仿宋"/>
          <w:b/>
          <w:sz w:val="28"/>
          <w:szCs w:val="28"/>
        </w:rPr>
      </w:pPr>
      <w:r w:rsidRPr="00BF5691">
        <w:rPr>
          <w:rFonts w:ascii="仿宋" w:eastAsia="仿宋" w:hAnsi="仿宋" w:hint="eastAsia"/>
          <w:b/>
          <w:sz w:val="28"/>
          <w:szCs w:val="28"/>
        </w:rPr>
        <w:t>选手利用现场提供的工具、量具、设备和技术资料，</w:t>
      </w:r>
      <w:r>
        <w:rPr>
          <w:rFonts w:ascii="仿宋" w:eastAsia="仿宋" w:hAnsi="仿宋" w:hint="eastAsia"/>
          <w:b/>
          <w:sz w:val="28"/>
          <w:szCs w:val="28"/>
        </w:rPr>
        <w:t>通过检测</w:t>
      </w:r>
      <w:r w:rsidRPr="00BF5691">
        <w:rPr>
          <w:rFonts w:ascii="仿宋" w:eastAsia="仿宋" w:hAnsi="仿宋" w:hint="eastAsia"/>
          <w:b/>
          <w:sz w:val="28"/>
          <w:szCs w:val="28"/>
        </w:rPr>
        <w:t>发现</w:t>
      </w:r>
      <w:r w:rsidRPr="00141213">
        <w:rPr>
          <w:rFonts w:ascii="仿宋" w:eastAsia="仿宋" w:hAnsi="仿宋" w:hint="eastAsia"/>
          <w:b/>
          <w:sz w:val="28"/>
          <w:szCs w:val="28"/>
        </w:rPr>
        <w:t>2023款新捷达VS7自动荣耀版</w:t>
      </w:r>
      <w:r>
        <w:rPr>
          <w:rFonts w:ascii="仿宋" w:eastAsia="仿宋" w:hAnsi="仿宋"/>
          <w:b/>
          <w:sz w:val="28"/>
          <w:szCs w:val="28"/>
        </w:rPr>
        <w:t>……,……，</w:t>
      </w:r>
      <w:r w:rsidRPr="00BF5691">
        <w:rPr>
          <w:rFonts w:ascii="仿宋" w:eastAsia="仿宋" w:hAnsi="仿宋" w:hint="eastAsia"/>
          <w:b/>
          <w:sz w:val="28"/>
          <w:szCs w:val="28"/>
        </w:rPr>
        <w:t>找到故障点</w:t>
      </w:r>
      <w:r>
        <w:rPr>
          <w:rFonts w:ascii="仿宋" w:eastAsia="仿宋" w:hAnsi="仿宋" w:hint="eastAsia"/>
          <w:b/>
          <w:sz w:val="28"/>
          <w:szCs w:val="28"/>
        </w:rPr>
        <w:t>,</w:t>
      </w:r>
      <w:r>
        <w:rPr>
          <w:rFonts w:ascii="仿宋" w:eastAsia="仿宋" w:hAnsi="仿宋"/>
          <w:b/>
          <w:sz w:val="28"/>
          <w:szCs w:val="28"/>
        </w:rPr>
        <w:t>并</w:t>
      </w:r>
      <w:r>
        <w:rPr>
          <w:rFonts w:ascii="仿宋" w:eastAsia="仿宋" w:hAnsi="仿宋" w:hint="eastAsia"/>
          <w:b/>
          <w:sz w:val="28"/>
          <w:szCs w:val="28"/>
        </w:rPr>
        <w:t>排除故障，完整准确填写记录单</w:t>
      </w:r>
      <w:r w:rsidRPr="00BF5691">
        <w:rPr>
          <w:rFonts w:ascii="仿宋" w:eastAsia="仿宋" w:hAnsi="仿宋" w:hint="eastAsia"/>
          <w:b/>
          <w:sz w:val="28"/>
          <w:szCs w:val="28"/>
        </w:rPr>
        <w:t>。</w:t>
      </w:r>
      <w:r>
        <w:rPr>
          <w:rFonts w:ascii="仿宋" w:eastAsia="仿宋" w:hAnsi="仿宋"/>
          <w:b/>
          <w:sz w:val="28"/>
          <w:szCs w:val="28"/>
        </w:rPr>
        <w:t>具体要求如下：</w:t>
      </w:r>
    </w:p>
    <w:p w:rsidR="000B244D" w:rsidRPr="00905974" w:rsidRDefault="000B244D" w:rsidP="000B244D">
      <w:pPr>
        <w:tabs>
          <w:tab w:val="left" w:pos="900"/>
        </w:tabs>
        <w:spacing w:beforeLines="50" w:before="156" w:line="400" w:lineRule="exact"/>
        <w:ind w:firstLineChars="200" w:firstLine="562"/>
        <w:rPr>
          <w:rFonts w:ascii="仿宋" w:eastAsia="仿宋" w:hAnsi="仿宋"/>
          <w:sz w:val="28"/>
          <w:szCs w:val="28"/>
        </w:rPr>
      </w:pPr>
      <w:r w:rsidRPr="00905974">
        <w:rPr>
          <w:rFonts w:ascii="仿宋" w:eastAsia="仿宋" w:hAnsi="仿宋" w:hint="eastAsia"/>
          <w:b/>
          <w:sz w:val="28"/>
          <w:szCs w:val="28"/>
        </w:rPr>
        <w:t>1、比赛时间：</w:t>
      </w:r>
      <w:r>
        <w:rPr>
          <w:rFonts w:ascii="仿宋" w:eastAsia="仿宋" w:hAnsi="仿宋"/>
          <w:sz w:val="28"/>
          <w:szCs w:val="28"/>
        </w:rPr>
        <w:t>40</w:t>
      </w:r>
      <w:r w:rsidRPr="00905974">
        <w:rPr>
          <w:rFonts w:ascii="仿宋" w:eastAsia="仿宋" w:hAnsi="仿宋" w:hint="eastAsia"/>
          <w:sz w:val="28"/>
          <w:szCs w:val="28"/>
        </w:rPr>
        <w:t>分钟；</w:t>
      </w:r>
    </w:p>
    <w:p w:rsidR="000B244D" w:rsidRPr="00905974" w:rsidRDefault="000B244D" w:rsidP="000B244D">
      <w:pPr>
        <w:tabs>
          <w:tab w:val="left" w:pos="900"/>
        </w:tabs>
        <w:spacing w:beforeLines="50" w:before="156" w:line="400" w:lineRule="exact"/>
        <w:ind w:firstLineChars="200" w:firstLine="562"/>
        <w:rPr>
          <w:rFonts w:ascii="仿宋" w:eastAsia="仿宋" w:hAnsi="仿宋"/>
          <w:sz w:val="28"/>
          <w:szCs w:val="28"/>
        </w:rPr>
      </w:pPr>
      <w:r w:rsidRPr="00905974">
        <w:rPr>
          <w:rFonts w:ascii="仿宋" w:eastAsia="仿宋" w:hAnsi="仿宋"/>
          <w:b/>
          <w:sz w:val="28"/>
          <w:szCs w:val="28"/>
        </w:rPr>
        <w:t>2、操作</w:t>
      </w:r>
      <w:r w:rsidRPr="00905974">
        <w:rPr>
          <w:rFonts w:ascii="仿宋" w:eastAsia="仿宋" w:hAnsi="仿宋" w:hint="eastAsia"/>
          <w:b/>
          <w:sz w:val="28"/>
          <w:szCs w:val="28"/>
        </w:rPr>
        <w:t>要求：</w:t>
      </w:r>
      <w:r w:rsidRPr="00905974">
        <w:rPr>
          <w:rFonts w:ascii="仿宋" w:eastAsia="仿宋" w:hAnsi="仿宋" w:hint="eastAsia"/>
          <w:sz w:val="28"/>
          <w:szCs w:val="28"/>
        </w:rPr>
        <w:t>比赛过程中，请</w:t>
      </w:r>
      <w:r>
        <w:rPr>
          <w:rFonts w:ascii="仿宋" w:eastAsia="仿宋" w:hAnsi="仿宋" w:hint="eastAsia"/>
          <w:sz w:val="28"/>
          <w:szCs w:val="28"/>
        </w:rPr>
        <w:t>规范作业，</w:t>
      </w:r>
      <w:r w:rsidRPr="00905974">
        <w:rPr>
          <w:rFonts w:ascii="仿宋" w:eastAsia="仿宋" w:hAnsi="仿宋" w:hint="eastAsia"/>
          <w:sz w:val="28"/>
          <w:szCs w:val="28"/>
        </w:rPr>
        <w:t>注意安全，如有严重安全隐患时，裁判可终止比赛，责任由选手负责。</w:t>
      </w:r>
    </w:p>
    <w:p w:rsidR="000B244D" w:rsidRPr="00905974" w:rsidRDefault="000B244D" w:rsidP="000B244D">
      <w:pPr>
        <w:tabs>
          <w:tab w:val="left" w:pos="900"/>
        </w:tabs>
        <w:spacing w:beforeLines="50" w:before="156" w:line="400" w:lineRule="exact"/>
        <w:ind w:firstLineChars="200" w:firstLine="562"/>
        <w:rPr>
          <w:rFonts w:ascii="仿宋" w:eastAsia="仿宋" w:hAnsi="仿宋"/>
          <w:sz w:val="28"/>
          <w:szCs w:val="28"/>
        </w:rPr>
      </w:pPr>
      <w:r w:rsidRPr="00905974">
        <w:rPr>
          <w:rFonts w:ascii="仿宋" w:eastAsia="仿宋" w:hAnsi="仿宋" w:hint="eastAsia"/>
          <w:b/>
          <w:sz w:val="28"/>
          <w:szCs w:val="28"/>
        </w:rPr>
        <w:t>3、记录要求：</w:t>
      </w:r>
      <w:r w:rsidRPr="00905974">
        <w:rPr>
          <w:rFonts w:ascii="仿宋" w:eastAsia="仿宋" w:hAnsi="仿宋" w:hint="eastAsia"/>
          <w:sz w:val="28"/>
          <w:szCs w:val="28"/>
        </w:rPr>
        <w:t>实操过程中，请按要求填写《选手作业记录单》。</w:t>
      </w:r>
    </w:p>
    <w:p w:rsidR="000B244D" w:rsidRDefault="000B244D" w:rsidP="000B244D">
      <w:pPr>
        <w:tabs>
          <w:tab w:val="left" w:pos="900"/>
        </w:tabs>
        <w:spacing w:beforeLines="50" w:before="156" w:line="400" w:lineRule="exact"/>
        <w:ind w:firstLineChars="200" w:firstLine="562"/>
        <w:rPr>
          <w:rFonts w:ascii="仿宋" w:eastAsia="仿宋" w:hAnsi="仿宋"/>
          <w:sz w:val="28"/>
          <w:szCs w:val="28"/>
        </w:rPr>
      </w:pPr>
      <w:r w:rsidRPr="00905974">
        <w:rPr>
          <w:rFonts w:ascii="仿宋" w:eastAsia="仿宋" w:hAnsi="仿宋" w:hint="eastAsia"/>
          <w:b/>
          <w:sz w:val="28"/>
          <w:szCs w:val="28"/>
        </w:rPr>
        <w:t>4、</w:t>
      </w:r>
      <w:r w:rsidRPr="00905974">
        <w:rPr>
          <w:rFonts w:ascii="仿宋" w:eastAsia="仿宋" w:hAnsi="仿宋"/>
          <w:b/>
          <w:sz w:val="28"/>
          <w:szCs w:val="28"/>
        </w:rPr>
        <w:t>提交</w:t>
      </w:r>
      <w:r w:rsidRPr="00905974">
        <w:rPr>
          <w:rFonts w:ascii="仿宋" w:eastAsia="仿宋" w:hAnsi="仿宋" w:hint="eastAsia"/>
          <w:b/>
          <w:sz w:val="28"/>
          <w:szCs w:val="28"/>
        </w:rPr>
        <w:t>材料：</w:t>
      </w:r>
      <w:r w:rsidRPr="00905974">
        <w:rPr>
          <w:rFonts w:ascii="仿宋" w:eastAsia="仿宋" w:hAnsi="仿宋" w:hint="eastAsia"/>
          <w:sz w:val="28"/>
          <w:szCs w:val="28"/>
        </w:rPr>
        <w:t>比赛结束后，选手签字确认将将本试卷交给裁判。</w:t>
      </w:r>
    </w:p>
    <w:p w:rsidR="000B244D" w:rsidRDefault="000B244D" w:rsidP="000B244D">
      <w:pPr>
        <w:tabs>
          <w:tab w:val="left" w:pos="900"/>
        </w:tabs>
        <w:spacing w:beforeLines="50" w:before="156" w:line="400" w:lineRule="exact"/>
        <w:rPr>
          <w:rFonts w:ascii="仿宋" w:eastAsia="仿宋" w:hAnsi="仿宋"/>
          <w:b/>
          <w:sz w:val="28"/>
          <w:szCs w:val="28"/>
        </w:rPr>
      </w:pPr>
      <w:r>
        <w:rPr>
          <w:rFonts w:ascii="仿宋" w:eastAsia="仿宋" w:hAnsi="仿宋" w:hint="eastAsia"/>
          <w:b/>
          <w:sz w:val="28"/>
          <w:szCs w:val="28"/>
        </w:rPr>
        <w:t>二、选手作业记录单</w:t>
      </w:r>
    </w:p>
    <w:tbl>
      <w:tblPr>
        <w:tblW w:w="10609" w:type="dxa"/>
        <w:jc w:val="center"/>
        <w:tblLook w:val="04A0" w:firstRow="1" w:lastRow="0" w:firstColumn="1" w:lastColumn="0" w:noHBand="0" w:noVBand="1"/>
      </w:tblPr>
      <w:tblGrid>
        <w:gridCol w:w="436"/>
        <w:gridCol w:w="567"/>
        <w:gridCol w:w="884"/>
        <w:gridCol w:w="2013"/>
        <w:gridCol w:w="6"/>
        <w:gridCol w:w="1836"/>
        <w:gridCol w:w="1701"/>
        <w:gridCol w:w="1646"/>
        <w:gridCol w:w="1520"/>
      </w:tblGrid>
      <w:tr w:rsidR="000B244D" w:rsidRPr="00B843B8" w:rsidTr="000B244D">
        <w:trPr>
          <w:trHeight w:val="280"/>
          <w:jc w:val="center"/>
        </w:trPr>
        <w:tc>
          <w:tcPr>
            <w:tcW w:w="4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序号</w:t>
            </w:r>
          </w:p>
        </w:tc>
        <w:tc>
          <w:tcPr>
            <w:tcW w:w="1451" w:type="dxa"/>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项目</w:t>
            </w:r>
          </w:p>
        </w:tc>
        <w:tc>
          <w:tcPr>
            <w:tcW w:w="8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记录内容</w:t>
            </w:r>
          </w:p>
        </w:tc>
      </w:tr>
      <w:tr w:rsidR="000B244D" w:rsidRPr="00B843B8" w:rsidTr="000B244D">
        <w:trPr>
          <w:trHeight w:val="750"/>
          <w:jc w:val="center"/>
        </w:trPr>
        <w:tc>
          <w:tcPr>
            <w:tcW w:w="436" w:type="dxa"/>
            <w:tcBorders>
              <w:top w:val="nil"/>
              <w:left w:val="single" w:sz="4" w:space="0" w:color="auto"/>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proofErr w:type="gramStart"/>
            <w:r w:rsidRPr="00B843B8">
              <w:rPr>
                <w:rFonts w:ascii="宋体" w:hAnsi="宋体" w:cs="宋体" w:hint="eastAsia"/>
                <w:color w:val="000000"/>
                <w:kern w:val="0"/>
                <w:sz w:val="22"/>
              </w:rPr>
              <w:t>一</w:t>
            </w:r>
            <w:proofErr w:type="gramEnd"/>
          </w:p>
        </w:tc>
        <w:tc>
          <w:tcPr>
            <w:tcW w:w="1451" w:type="dxa"/>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准备工作</w:t>
            </w:r>
            <w:r>
              <w:rPr>
                <w:rFonts w:ascii="宋体" w:hAnsi="宋体" w:cs="宋体" w:hint="eastAsia"/>
                <w:color w:val="000000"/>
                <w:kern w:val="0"/>
                <w:sz w:val="22"/>
              </w:rPr>
              <w:t>和基本检查</w:t>
            </w:r>
          </w:p>
        </w:tc>
        <w:tc>
          <w:tcPr>
            <w:tcW w:w="8722" w:type="dxa"/>
            <w:gridSpan w:val="6"/>
            <w:tcBorders>
              <w:top w:val="single" w:sz="4" w:space="0" w:color="auto"/>
              <w:left w:val="nil"/>
              <w:bottom w:val="single" w:sz="4" w:space="0" w:color="auto"/>
              <w:right w:val="single" w:sz="4" w:space="0" w:color="000000"/>
            </w:tcBorders>
            <w:shd w:val="clear" w:color="auto" w:fill="auto"/>
            <w:vAlign w:val="center"/>
            <w:hideMark/>
          </w:tcPr>
          <w:p w:rsidR="000B244D" w:rsidRPr="00B843B8" w:rsidRDefault="000B244D" w:rsidP="000B244D">
            <w:pPr>
              <w:widowControl/>
              <w:spacing w:line="480" w:lineRule="auto"/>
              <w:jc w:val="left"/>
              <w:rPr>
                <w:rFonts w:ascii="宋体" w:hAnsi="宋体" w:cs="宋体"/>
                <w:color w:val="000000"/>
                <w:kern w:val="0"/>
                <w:sz w:val="22"/>
              </w:rPr>
            </w:pPr>
            <w:r w:rsidRPr="00B843B8">
              <w:rPr>
                <w:rFonts w:ascii="宋体" w:hAnsi="宋体" w:cs="宋体" w:hint="eastAsia"/>
                <w:color w:val="000000"/>
                <w:kern w:val="0"/>
                <w:sz w:val="22"/>
              </w:rPr>
              <w:t>车辆VIN：</w:t>
            </w:r>
            <w:r w:rsidRPr="00B843B8">
              <w:rPr>
                <w:rFonts w:ascii="宋体" w:hAnsi="宋体" w:cs="宋体" w:hint="eastAsia"/>
                <w:color w:val="000000"/>
                <w:kern w:val="0"/>
                <w:sz w:val="22"/>
              </w:rPr>
              <w:br/>
              <w:t>蓄电池电压：</w:t>
            </w:r>
          </w:p>
        </w:tc>
      </w:tr>
      <w:tr w:rsidR="000B244D" w:rsidRPr="00B843B8" w:rsidTr="000B244D">
        <w:trPr>
          <w:trHeight w:val="500"/>
          <w:jc w:val="center"/>
        </w:trPr>
        <w:tc>
          <w:tcPr>
            <w:tcW w:w="43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二</w:t>
            </w:r>
          </w:p>
        </w:tc>
        <w:tc>
          <w:tcPr>
            <w:tcW w:w="567" w:type="dxa"/>
            <w:vMerge w:val="restart"/>
            <w:tcBorders>
              <w:top w:val="nil"/>
              <w:left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xxx系统</w:t>
            </w:r>
          </w:p>
        </w:tc>
        <w:tc>
          <w:tcPr>
            <w:tcW w:w="884" w:type="dxa"/>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故障现象</w:t>
            </w:r>
          </w:p>
        </w:tc>
        <w:tc>
          <w:tcPr>
            <w:tcW w:w="8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1207"/>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诊断仪检测记录</w:t>
            </w:r>
          </w:p>
        </w:tc>
        <w:tc>
          <w:tcPr>
            <w:tcW w:w="8722" w:type="dxa"/>
            <w:gridSpan w:val="6"/>
            <w:tcBorders>
              <w:top w:val="single" w:sz="4" w:space="0" w:color="auto"/>
              <w:left w:val="nil"/>
              <w:bottom w:val="single" w:sz="4" w:space="0" w:color="auto"/>
              <w:right w:val="single" w:sz="4" w:space="0" w:color="auto"/>
            </w:tcBorders>
            <w:shd w:val="clear" w:color="auto" w:fill="auto"/>
            <w:vAlign w:val="center"/>
            <w:hideMark/>
          </w:tcPr>
          <w:p w:rsidR="000B244D" w:rsidRPr="00B843B8" w:rsidRDefault="000B244D" w:rsidP="000B244D">
            <w:pPr>
              <w:widowControl/>
              <w:spacing w:after="240"/>
              <w:jc w:val="left"/>
              <w:rPr>
                <w:rFonts w:ascii="宋体" w:hAnsi="宋体" w:cs="宋体"/>
                <w:color w:val="000000"/>
                <w:kern w:val="0"/>
                <w:sz w:val="22"/>
              </w:rPr>
            </w:pPr>
            <w:proofErr w:type="gramStart"/>
            <w:r w:rsidRPr="00B843B8">
              <w:rPr>
                <w:rFonts w:ascii="宋体" w:hAnsi="宋体" w:cs="宋体" w:hint="eastAsia"/>
                <w:color w:val="000000"/>
                <w:kern w:val="0"/>
                <w:sz w:val="22"/>
              </w:rPr>
              <w:t>故障码及含义</w:t>
            </w:r>
            <w:proofErr w:type="gramEnd"/>
            <w:r w:rsidRPr="00B843B8">
              <w:rPr>
                <w:rFonts w:ascii="宋体" w:hAnsi="宋体" w:cs="宋体" w:hint="eastAsia"/>
                <w:color w:val="000000"/>
                <w:kern w:val="0"/>
                <w:sz w:val="22"/>
              </w:rPr>
              <w:t>：</w:t>
            </w:r>
          </w:p>
        </w:tc>
      </w:tr>
      <w:tr w:rsidR="000B244D" w:rsidRPr="00B843B8" w:rsidTr="000B244D">
        <w:trPr>
          <w:trHeight w:val="350"/>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top w:val="nil"/>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722" w:type="dxa"/>
            <w:gridSpan w:val="6"/>
            <w:tcBorders>
              <w:top w:val="single" w:sz="4" w:space="0" w:color="auto"/>
              <w:left w:val="nil"/>
              <w:bottom w:val="single" w:sz="4" w:space="0" w:color="auto"/>
              <w:right w:val="single" w:sz="4" w:space="0" w:color="000000"/>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数据记录</w:t>
            </w:r>
          </w:p>
        </w:tc>
      </w:tr>
      <w:tr w:rsidR="000B244D" w:rsidRPr="00B843B8" w:rsidTr="000B244D">
        <w:trPr>
          <w:trHeight w:val="350"/>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top w:val="nil"/>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3" w:type="dxa"/>
            <w:tcBorders>
              <w:top w:val="single" w:sz="4" w:space="0" w:color="auto"/>
              <w:left w:val="nil"/>
              <w:bottom w:val="single" w:sz="4" w:space="0" w:color="auto"/>
              <w:right w:val="single" w:sz="4" w:space="0" w:color="000000"/>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所在系统</w:t>
            </w:r>
          </w:p>
        </w:tc>
        <w:tc>
          <w:tcPr>
            <w:tcW w:w="1842" w:type="dxa"/>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参数名称</w:t>
            </w:r>
          </w:p>
        </w:tc>
        <w:tc>
          <w:tcPr>
            <w:tcW w:w="1701" w:type="dxa"/>
            <w:tcBorders>
              <w:top w:val="single" w:sz="4" w:space="0" w:color="auto"/>
              <w:left w:val="single" w:sz="4" w:space="0" w:color="auto"/>
              <w:bottom w:val="single" w:sz="4" w:space="0" w:color="auto"/>
              <w:right w:val="single" w:sz="4" w:space="0" w:color="000000"/>
            </w:tcBorders>
            <w:shd w:val="clear" w:color="auto" w:fill="auto"/>
            <w:vAlign w:val="center"/>
          </w:tcPr>
          <w:p w:rsidR="000B244D" w:rsidRPr="00B843B8" w:rsidRDefault="000B244D" w:rsidP="000B244D">
            <w:pPr>
              <w:jc w:val="center"/>
              <w:rPr>
                <w:rFonts w:ascii="宋体" w:hAnsi="宋体" w:cs="宋体"/>
                <w:color w:val="000000"/>
                <w:kern w:val="0"/>
                <w:sz w:val="22"/>
              </w:rPr>
            </w:pPr>
            <w:r>
              <w:rPr>
                <w:rFonts w:ascii="宋体" w:hAnsi="宋体" w:cs="宋体" w:hint="eastAsia"/>
                <w:color w:val="000000"/>
                <w:kern w:val="0"/>
                <w:sz w:val="22"/>
              </w:rPr>
              <w:t>实际值</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正常范围</w:t>
            </w:r>
          </w:p>
        </w:tc>
        <w:tc>
          <w:tcPr>
            <w:tcW w:w="1520"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结果判断</w:t>
            </w:r>
          </w:p>
        </w:tc>
      </w:tr>
      <w:tr w:rsidR="000B244D" w:rsidRPr="00B843B8" w:rsidTr="000B244D">
        <w:trPr>
          <w:trHeight w:val="454"/>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top w:val="nil"/>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3" w:type="dxa"/>
            <w:tcBorders>
              <w:top w:val="single" w:sz="4" w:space="0" w:color="auto"/>
              <w:left w:val="nil"/>
              <w:bottom w:val="single" w:sz="4" w:space="0" w:color="auto"/>
              <w:right w:val="single" w:sz="4" w:space="0" w:color="000000"/>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842" w:type="dxa"/>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p>
        </w:tc>
        <w:tc>
          <w:tcPr>
            <w:tcW w:w="1701" w:type="dxa"/>
            <w:tcBorders>
              <w:top w:val="single" w:sz="4" w:space="0" w:color="auto"/>
              <w:left w:val="single" w:sz="4" w:space="0" w:color="auto"/>
              <w:bottom w:val="single" w:sz="4" w:space="0" w:color="auto"/>
              <w:right w:val="single" w:sz="4" w:space="0" w:color="000000"/>
            </w:tcBorders>
            <w:shd w:val="clear" w:color="auto" w:fill="auto"/>
            <w:vAlign w:val="center"/>
          </w:tcPr>
          <w:p w:rsidR="000B244D" w:rsidRPr="00B843B8" w:rsidRDefault="000B244D" w:rsidP="000B244D">
            <w:pPr>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520"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r>
      <w:tr w:rsidR="007A353C" w:rsidRPr="00B843B8" w:rsidTr="000B244D">
        <w:trPr>
          <w:trHeight w:val="454"/>
          <w:jc w:val="center"/>
        </w:trPr>
        <w:tc>
          <w:tcPr>
            <w:tcW w:w="436" w:type="dxa"/>
            <w:vMerge/>
            <w:tcBorders>
              <w:top w:val="nil"/>
              <w:left w:val="single" w:sz="4" w:space="0" w:color="auto"/>
              <w:bottom w:val="single" w:sz="4" w:space="0" w:color="auto"/>
              <w:right w:val="single" w:sz="4" w:space="0" w:color="auto"/>
            </w:tcBorders>
            <w:vAlign w:val="center"/>
          </w:tcPr>
          <w:p w:rsidR="007A353C" w:rsidRPr="00B843B8" w:rsidRDefault="007A353C"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tcPr>
          <w:p w:rsidR="007A353C" w:rsidRPr="00B843B8" w:rsidRDefault="007A353C" w:rsidP="000B244D">
            <w:pPr>
              <w:widowControl/>
              <w:jc w:val="left"/>
              <w:rPr>
                <w:rFonts w:ascii="宋体" w:hAnsi="宋体" w:cs="宋体"/>
                <w:color w:val="000000"/>
                <w:kern w:val="0"/>
                <w:sz w:val="22"/>
              </w:rPr>
            </w:pPr>
          </w:p>
        </w:tc>
        <w:tc>
          <w:tcPr>
            <w:tcW w:w="884" w:type="dxa"/>
            <w:tcBorders>
              <w:top w:val="nil"/>
              <w:left w:val="single" w:sz="4" w:space="0" w:color="auto"/>
              <w:bottom w:val="single" w:sz="4" w:space="0" w:color="000000"/>
              <w:right w:val="single" w:sz="4" w:space="0" w:color="auto"/>
            </w:tcBorders>
            <w:vAlign w:val="center"/>
          </w:tcPr>
          <w:p w:rsidR="007A353C" w:rsidRPr="00B843B8" w:rsidRDefault="007A353C" w:rsidP="000B244D">
            <w:pPr>
              <w:widowControl/>
              <w:jc w:val="left"/>
              <w:rPr>
                <w:rFonts w:ascii="宋体" w:hAnsi="宋体" w:cs="宋体"/>
                <w:color w:val="000000"/>
                <w:kern w:val="0"/>
                <w:sz w:val="22"/>
              </w:rPr>
            </w:pPr>
          </w:p>
        </w:tc>
        <w:tc>
          <w:tcPr>
            <w:tcW w:w="2013" w:type="dxa"/>
            <w:tcBorders>
              <w:top w:val="single" w:sz="4" w:space="0" w:color="auto"/>
              <w:left w:val="nil"/>
              <w:bottom w:val="single" w:sz="4" w:space="0" w:color="auto"/>
              <w:right w:val="single" w:sz="4" w:space="0" w:color="000000"/>
            </w:tcBorders>
            <w:shd w:val="clear" w:color="auto" w:fill="auto"/>
            <w:vAlign w:val="center"/>
          </w:tcPr>
          <w:p w:rsidR="007A353C" w:rsidRPr="00B843B8" w:rsidRDefault="007A353C" w:rsidP="000B244D">
            <w:pPr>
              <w:widowControl/>
              <w:jc w:val="center"/>
              <w:rPr>
                <w:rFonts w:ascii="宋体" w:hAnsi="宋体" w:cs="宋体"/>
                <w:color w:val="000000"/>
                <w:kern w:val="0"/>
                <w:sz w:val="22"/>
              </w:rPr>
            </w:pPr>
          </w:p>
        </w:tc>
        <w:tc>
          <w:tcPr>
            <w:tcW w:w="1842" w:type="dxa"/>
            <w:gridSpan w:val="2"/>
            <w:tcBorders>
              <w:top w:val="single" w:sz="4" w:space="0" w:color="auto"/>
              <w:left w:val="nil"/>
              <w:bottom w:val="single" w:sz="4" w:space="0" w:color="auto"/>
              <w:right w:val="single" w:sz="4" w:space="0" w:color="auto"/>
            </w:tcBorders>
            <w:shd w:val="clear" w:color="auto" w:fill="auto"/>
            <w:noWrap/>
            <w:vAlign w:val="center"/>
          </w:tcPr>
          <w:p w:rsidR="007A353C" w:rsidRPr="00B843B8" w:rsidRDefault="007A353C" w:rsidP="000B244D">
            <w:pPr>
              <w:widowControl/>
              <w:jc w:val="center"/>
              <w:rPr>
                <w:rFonts w:ascii="宋体" w:hAnsi="宋体" w:cs="宋体"/>
                <w:color w:val="000000"/>
                <w:kern w:val="0"/>
                <w:sz w:val="22"/>
              </w:rPr>
            </w:pPr>
          </w:p>
        </w:tc>
        <w:tc>
          <w:tcPr>
            <w:tcW w:w="1701" w:type="dxa"/>
            <w:tcBorders>
              <w:top w:val="single" w:sz="4" w:space="0" w:color="auto"/>
              <w:left w:val="single" w:sz="4" w:space="0" w:color="auto"/>
              <w:bottom w:val="single" w:sz="4" w:space="0" w:color="auto"/>
              <w:right w:val="single" w:sz="4" w:space="0" w:color="000000"/>
            </w:tcBorders>
            <w:shd w:val="clear" w:color="auto" w:fill="auto"/>
            <w:vAlign w:val="center"/>
          </w:tcPr>
          <w:p w:rsidR="007A353C" w:rsidRPr="00B843B8" w:rsidRDefault="007A353C" w:rsidP="000B244D">
            <w:pPr>
              <w:jc w:val="center"/>
              <w:rPr>
                <w:rFonts w:ascii="宋体" w:hAnsi="宋体" w:cs="宋体"/>
                <w:color w:val="000000"/>
                <w:kern w:val="0"/>
                <w:sz w:val="22"/>
              </w:rPr>
            </w:pPr>
          </w:p>
        </w:tc>
        <w:tc>
          <w:tcPr>
            <w:tcW w:w="1646" w:type="dxa"/>
            <w:tcBorders>
              <w:top w:val="single" w:sz="4" w:space="0" w:color="auto"/>
              <w:left w:val="nil"/>
              <w:bottom w:val="single" w:sz="4" w:space="0" w:color="auto"/>
              <w:right w:val="single" w:sz="4" w:space="0" w:color="000000"/>
            </w:tcBorders>
            <w:shd w:val="clear" w:color="auto" w:fill="auto"/>
            <w:noWrap/>
            <w:vAlign w:val="center"/>
          </w:tcPr>
          <w:p w:rsidR="007A353C" w:rsidRPr="00B843B8" w:rsidRDefault="007A353C" w:rsidP="000B244D">
            <w:pPr>
              <w:widowControl/>
              <w:jc w:val="center"/>
              <w:rPr>
                <w:rFonts w:ascii="宋体" w:hAnsi="宋体" w:cs="宋体"/>
                <w:color w:val="000000"/>
                <w:kern w:val="0"/>
                <w:sz w:val="22"/>
              </w:rPr>
            </w:pPr>
          </w:p>
        </w:tc>
        <w:tc>
          <w:tcPr>
            <w:tcW w:w="1520" w:type="dxa"/>
            <w:tcBorders>
              <w:top w:val="single" w:sz="4" w:space="0" w:color="auto"/>
              <w:left w:val="nil"/>
              <w:bottom w:val="single" w:sz="4" w:space="0" w:color="auto"/>
              <w:right w:val="single" w:sz="4" w:space="0" w:color="000000"/>
            </w:tcBorders>
            <w:shd w:val="clear" w:color="auto" w:fill="auto"/>
            <w:noWrap/>
            <w:vAlign w:val="center"/>
          </w:tcPr>
          <w:p w:rsidR="007A353C" w:rsidRPr="00B843B8" w:rsidRDefault="007A353C" w:rsidP="000B244D">
            <w:pPr>
              <w:widowControl/>
              <w:jc w:val="center"/>
              <w:rPr>
                <w:rFonts w:ascii="宋体" w:hAnsi="宋体" w:cs="宋体"/>
                <w:color w:val="000000"/>
                <w:kern w:val="0"/>
                <w:sz w:val="22"/>
              </w:rPr>
            </w:pPr>
          </w:p>
        </w:tc>
      </w:tr>
      <w:tr w:rsidR="000B244D" w:rsidRPr="00B843B8" w:rsidTr="000B244D">
        <w:trPr>
          <w:trHeight w:val="350"/>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元件测</w:t>
            </w:r>
            <w:r w:rsidRPr="00B843B8">
              <w:rPr>
                <w:rFonts w:ascii="宋体" w:hAnsi="宋体" w:cs="宋体" w:hint="eastAsia"/>
                <w:color w:val="000000"/>
                <w:kern w:val="0"/>
                <w:sz w:val="22"/>
              </w:rPr>
              <w:lastRenderedPageBreak/>
              <w:t>量记录</w:t>
            </w:r>
          </w:p>
        </w:tc>
        <w:tc>
          <w:tcPr>
            <w:tcW w:w="2019" w:type="dxa"/>
            <w:gridSpan w:val="2"/>
            <w:tcBorders>
              <w:top w:val="single" w:sz="4" w:space="0" w:color="auto"/>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lastRenderedPageBreak/>
              <w:t>元件名称</w:t>
            </w:r>
          </w:p>
        </w:tc>
        <w:tc>
          <w:tcPr>
            <w:tcW w:w="1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测量参数</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实测值</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标准值</w:t>
            </w:r>
          </w:p>
        </w:tc>
        <w:tc>
          <w:tcPr>
            <w:tcW w:w="1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结果判断</w:t>
            </w:r>
          </w:p>
        </w:tc>
      </w:tr>
      <w:tr w:rsidR="000B244D" w:rsidRPr="00B843B8" w:rsidTr="000B244D">
        <w:trPr>
          <w:trHeight w:val="794"/>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top w:val="nil"/>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9" w:type="dxa"/>
            <w:gridSpan w:val="2"/>
            <w:tcBorders>
              <w:top w:val="single" w:sz="4" w:space="0" w:color="auto"/>
              <w:left w:val="nil"/>
              <w:bottom w:val="single" w:sz="4" w:space="0" w:color="auto"/>
              <w:right w:val="single" w:sz="4" w:space="0" w:color="auto"/>
            </w:tcBorders>
            <w:shd w:val="clear" w:color="auto" w:fill="auto"/>
            <w:hideMark/>
          </w:tcPr>
          <w:p w:rsidR="000B244D" w:rsidRPr="00B843B8" w:rsidRDefault="000B244D" w:rsidP="000B244D">
            <w:pPr>
              <w:widowControl/>
              <w:jc w:val="left"/>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83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520" w:type="dxa"/>
            <w:tcBorders>
              <w:top w:val="single" w:sz="4" w:space="0" w:color="auto"/>
              <w:left w:val="nil"/>
              <w:bottom w:val="single" w:sz="4" w:space="0" w:color="auto"/>
              <w:right w:val="single" w:sz="4" w:space="0" w:color="auto"/>
            </w:tcBorders>
            <w:shd w:val="clear" w:color="auto" w:fill="auto"/>
            <w:noWrap/>
            <w:vAlign w:val="bottom"/>
            <w:hideMark/>
          </w:tcPr>
          <w:p w:rsidR="000B244D" w:rsidRPr="00B843B8" w:rsidRDefault="000B244D" w:rsidP="000B244D">
            <w:pPr>
              <w:widowControl/>
              <w:jc w:val="left"/>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794"/>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top w:val="nil"/>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9" w:type="dxa"/>
            <w:gridSpan w:val="2"/>
            <w:tcBorders>
              <w:top w:val="nil"/>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83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520" w:type="dxa"/>
            <w:tcBorders>
              <w:top w:val="nil"/>
              <w:left w:val="nil"/>
              <w:bottom w:val="single" w:sz="4" w:space="0" w:color="auto"/>
              <w:right w:val="single" w:sz="4" w:space="0" w:color="auto"/>
            </w:tcBorders>
            <w:shd w:val="clear" w:color="auto" w:fill="auto"/>
            <w:noWrap/>
            <w:vAlign w:val="bottom"/>
            <w:hideMark/>
          </w:tcPr>
          <w:p w:rsidR="000B244D" w:rsidRPr="00B843B8" w:rsidRDefault="000B244D" w:rsidP="000B244D">
            <w:pPr>
              <w:widowControl/>
              <w:jc w:val="left"/>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640"/>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val="restart"/>
            <w:tcBorders>
              <w:top w:val="nil"/>
              <w:left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电路测量记录</w:t>
            </w:r>
          </w:p>
        </w:tc>
        <w:tc>
          <w:tcPr>
            <w:tcW w:w="2019" w:type="dxa"/>
            <w:gridSpan w:val="2"/>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测量线路部位（针脚）</w:t>
            </w:r>
          </w:p>
        </w:tc>
        <w:tc>
          <w:tcPr>
            <w:tcW w:w="183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电路参数</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实测值</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标准值</w:t>
            </w:r>
          </w:p>
        </w:tc>
        <w:tc>
          <w:tcPr>
            <w:tcW w:w="1520" w:type="dxa"/>
            <w:tcBorders>
              <w:top w:val="nil"/>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结果判断</w:t>
            </w:r>
          </w:p>
        </w:tc>
      </w:tr>
      <w:tr w:rsidR="000B244D" w:rsidRPr="00B843B8" w:rsidTr="000B244D">
        <w:trPr>
          <w:trHeight w:val="794"/>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9" w:type="dxa"/>
            <w:gridSpan w:val="2"/>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83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520" w:type="dxa"/>
            <w:tcBorders>
              <w:top w:val="nil"/>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794"/>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9" w:type="dxa"/>
            <w:gridSpan w:val="2"/>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83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520" w:type="dxa"/>
            <w:tcBorders>
              <w:top w:val="nil"/>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360"/>
          <w:jc w:val="center"/>
        </w:trPr>
        <w:tc>
          <w:tcPr>
            <w:tcW w:w="436" w:type="dxa"/>
            <w:vMerge/>
            <w:tcBorders>
              <w:top w:val="nil"/>
              <w:left w:val="single" w:sz="4" w:space="0" w:color="auto"/>
              <w:bottom w:val="single" w:sz="4" w:space="0" w:color="auto"/>
              <w:right w:val="single" w:sz="4" w:space="0" w:color="auto"/>
            </w:tcBorders>
            <w:vAlign w:val="center"/>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tcPr>
          <w:p w:rsidR="000B244D" w:rsidRPr="00B843B8" w:rsidRDefault="000B244D" w:rsidP="000B244D">
            <w:pPr>
              <w:widowControl/>
              <w:jc w:val="left"/>
              <w:rPr>
                <w:rFonts w:ascii="宋体" w:hAnsi="宋体" w:cs="宋体"/>
                <w:color w:val="000000"/>
                <w:kern w:val="0"/>
                <w:sz w:val="22"/>
              </w:rPr>
            </w:pPr>
          </w:p>
        </w:tc>
        <w:tc>
          <w:tcPr>
            <w:tcW w:w="884" w:type="dxa"/>
            <w:vMerge/>
            <w:tcBorders>
              <w:left w:val="single" w:sz="4" w:space="0" w:color="auto"/>
              <w:right w:val="single" w:sz="4" w:space="0" w:color="auto"/>
            </w:tcBorders>
            <w:vAlign w:val="center"/>
          </w:tcPr>
          <w:p w:rsidR="000B244D" w:rsidRPr="00B843B8" w:rsidRDefault="000B244D" w:rsidP="000B244D">
            <w:pPr>
              <w:widowControl/>
              <w:jc w:val="left"/>
              <w:rPr>
                <w:rFonts w:ascii="宋体" w:hAnsi="宋体" w:cs="宋体"/>
                <w:color w:val="000000"/>
                <w:kern w:val="0"/>
                <w:sz w:val="22"/>
              </w:rPr>
            </w:pPr>
          </w:p>
        </w:tc>
        <w:tc>
          <w:tcPr>
            <w:tcW w:w="8722" w:type="dxa"/>
            <w:gridSpan w:val="6"/>
            <w:tcBorders>
              <w:top w:val="single" w:sz="4" w:space="0" w:color="auto"/>
              <w:left w:val="nil"/>
              <w:bottom w:val="single" w:sz="4" w:space="0" w:color="auto"/>
              <w:right w:val="single" w:sz="4" w:space="0" w:color="auto"/>
            </w:tcBorders>
            <w:shd w:val="clear" w:color="auto" w:fill="auto"/>
            <w:noWrap/>
            <w:vAlign w:val="center"/>
          </w:tcPr>
          <w:p w:rsidR="000B244D" w:rsidRPr="00B843B8" w:rsidRDefault="000B244D" w:rsidP="000B244D">
            <w:pPr>
              <w:widowControl/>
              <w:jc w:val="left"/>
              <w:rPr>
                <w:rFonts w:ascii="宋体" w:hAnsi="宋体" w:cs="宋体"/>
                <w:color w:val="000000"/>
                <w:kern w:val="0"/>
                <w:sz w:val="22"/>
              </w:rPr>
            </w:pPr>
            <w:r>
              <w:rPr>
                <w:rFonts w:ascii="宋体" w:hAnsi="宋体" w:cs="宋体" w:hint="eastAsia"/>
                <w:color w:val="000000"/>
                <w:kern w:val="0"/>
                <w:sz w:val="22"/>
              </w:rPr>
              <w:t>相关信号波形</w:t>
            </w:r>
          </w:p>
        </w:tc>
      </w:tr>
      <w:tr w:rsidR="000B244D" w:rsidRPr="00B843B8" w:rsidTr="000B244D">
        <w:trPr>
          <w:trHeight w:val="1280"/>
          <w:jc w:val="center"/>
        </w:trPr>
        <w:tc>
          <w:tcPr>
            <w:tcW w:w="436" w:type="dxa"/>
            <w:vMerge/>
            <w:tcBorders>
              <w:top w:val="nil"/>
              <w:left w:val="single" w:sz="4" w:space="0" w:color="auto"/>
              <w:bottom w:val="single" w:sz="4" w:space="0" w:color="auto"/>
              <w:right w:val="single" w:sz="4" w:space="0" w:color="auto"/>
            </w:tcBorders>
            <w:vAlign w:val="center"/>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tcPr>
          <w:p w:rsidR="000B244D" w:rsidRPr="00B843B8" w:rsidRDefault="000B244D" w:rsidP="000B244D">
            <w:pPr>
              <w:widowControl/>
              <w:jc w:val="left"/>
              <w:rPr>
                <w:rFonts w:ascii="宋体" w:hAnsi="宋体" w:cs="宋体"/>
                <w:color w:val="000000"/>
                <w:kern w:val="0"/>
                <w:sz w:val="22"/>
              </w:rPr>
            </w:pPr>
          </w:p>
        </w:tc>
        <w:tc>
          <w:tcPr>
            <w:tcW w:w="884" w:type="dxa"/>
            <w:vMerge/>
            <w:tcBorders>
              <w:left w:val="single" w:sz="4" w:space="0" w:color="auto"/>
              <w:bottom w:val="single" w:sz="4" w:space="0" w:color="auto"/>
              <w:right w:val="single" w:sz="4" w:space="0" w:color="auto"/>
            </w:tcBorders>
            <w:shd w:val="clear" w:color="auto" w:fill="auto"/>
            <w:vAlign w:val="center"/>
          </w:tcPr>
          <w:p w:rsidR="000B244D" w:rsidRPr="00B843B8" w:rsidRDefault="000B244D" w:rsidP="000B244D">
            <w:pPr>
              <w:widowControl/>
              <w:jc w:val="center"/>
              <w:rPr>
                <w:rFonts w:ascii="宋体" w:hAnsi="宋体" w:cs="宋体"/>
                <w:color w:val="000000"/>
                <w:kern w:val="0"/>
                <w:sz w:val="22"/>
              </w:rPr>
            </w:pPr>
          </w:p>
        </w:tc>
        <w:tc>
          <w:tcPr>
            <w:tcW w:w="8722" w:type="dxa"/>
            <w:gridSpan w:val="6"/>
            <w:tcBorders>
              <w:top w:val="single" w:sz="4" w:space="0" w:color="auto"/>
              <w:left w:val="nil"/>
              <w:bottom w:val="single" w:sz="4" w:space="0" w:color="auto"/>
              <w:right w:val="single" w:sz="4" w:space="0" w:color="000000"/>
            </w:tcBorders>
            <w:shd w:val="clear" w:color="auto" w:fill="auto"/>
          </w:tcPr>
          <w:tbl>
            <w:tblPr>
              <w:tblW w:w="8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tblGrid>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bl>
          <w:p w:rsidR="000B244D" w:rsidRPr="00B843B8" w:rsidRDefault="000B244D" w:rsidP="000B244D">
            <w:pPr>
              <w:widowControl/>
              <w:spacing w:line="360" w:lineRule="auto"/>
              <w:jc w:val="left"/>
              <w:rPr>
                <w:rFonts w:ascii="宋体" w:hAnsi="宋体" w:cs="宋体"/>
                <w:color w:val="000000"/>
                <w:kern w:val="0"/>
                <w:sz w:val="22"/>
              </w:rPr>
            </w:pPr>
          </w:p>
        </w:tc>
      </w:tr>
      <w:tr w:rsidR="000B244D" w:rsidRPr="00B843B8" w:rsidTr="000B244D">
        <w:trPr>
          <w:trHeight w:val="1280"/>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故障点</w:t>
            </w:r>
          </w:p>
        </w:tc>
        <w:tc>
          <w:tcPr>
            <w:tcW w:w="8722" w:type="dxa"/>
            <w:gridSpan w:val="6"/>
            <w:tcBorders>
              <w:top w:val="single" w:sz="4" w:space="0" w:color="auto"/>
              <w:left w:val="nil"/>
              <w:bottom w:val="single" w:sz="4" w:space="0" w:color="auto"/>
              <w:right w:val="single" w:sz="4" w:space="0" w:color="000000"/>
            </w:tcBorders>
            <w:shd w:val="clear" w:color="auto" w:fill="auto"/>
            <w:hideMark/>
          </w:tcPr>
          <w:p w:rsidR="000B244D" w:rsidRPr="00B843B8" w:rsidRDefault="000B244D" w:rsidP="007A353C">
            <w:pPr>
              <w:widowControl/>
              <w:spacing w:line="360" w:lineRule="auto"/>
              <w:jc w:val="left"/>
              <w:rPr>
                <w:rFonts w:ascii="宋体" w:hAnsi="宋体" w:cs="宋体"/>
                <w:color w:val="000000"/>
                <w:kern w:val="0"/>
                <w:sz w:val="22"/>
              </w:rPr>
            </w:pPr>
            <w:r w:rsidRPr="00B843B8">
              <w:rPr>
                <w:rFonts w:ascii="宋体" w:hAnsi="宋体" w:cs="宋体" w:hint="eastAsia"/>
                <w:color w:val="000000"/>
                <w:kern w:val="0"/>
                <w:sz w:val="22"/>
              </w:rPr>
              <w:t xml:space="preserve">1.                   </w:t>
            </w:r>
            <w:r w:rsidRPr="00B843B8">
              <w:rPr>
                <w:rFonts w:ascii="宋体" w:hAnsi="宋体" w:cs="宋体" w:hint="eastAsia"/>
                <w:color w:val="000000"/>
                <w:kern w:val="0"/>
                <w:sz w:val="22"/>
              </w:rPr>
              <w:br/>
              <w:t xml:space="preserve">2.                                 </w:t>
            </w:r>
            <w:r w:rsidR="007A353C">
              <w:rPr>
                <w:rFonts w:ascii="宋体" w:hAnsi="宋体" w:cs="宋体" w:hint="eastAsia"/>
                <w:color w:val="000000"/>
                <w:kern w:val="0"/>
                <w:sz w:val="22"/>
              </w:rPr>
              <w:t xml:space="preserve">                               </w:t>
            </w:r>
          </w:p>
        </w:tc>
      </w:tr>
      <w:tr w:rsidR="000B244D" w:rsidRPr="00B843B8" w:rsidTr="000B244D">
        <w:trPr>
          <w:trHeight w:val="1250"/>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故障维修方法</w:t>
            </w:r>
          </w:p>
        </w:tc>
        <w:tc>
          <w:tcPr>
            <w:tcW w:w="8722" w:type="dxa"/>
            <w:gridSpan w:val="6"/>
            <w:tcBorders>
              <w:top w:val="single" w:sz="4" w:space="0" w:color="auto"/>
              <w:left w:val="nil"/>
              <w:bottom w:val="single" w:sz="4" w:space="0" w:color="auto"/>
              <w:right w:val="single" w:sz="4" w:space="0" w:color="000000"/>
            </w:tcBorders>
            <w:shd w:val="clear" w:color="auto" w:fill="auto"/>
            <w:hideMark/>
          </w:tcPr>
          <w:p w:rsidR="000B244D" w:rsidRPr="00B843B8" w:rsidRDefault="000B244D" w:rsidP="007A353C">
            <w:pPr>
              <w:widowControl/>
              <w:spacing w:line="360" w:lineRule="auto"/>
              <w:jc w:val="left"/>
              <w:rPr>
                <w:rFonts w:ascii="宋体" w:hAnsi="宋体" w:cs="宋体"/>
                <w:color w:val="000000"/>
                <w:kern w:val="0"/>
                <w:sz w:val="22"/>
              </w:rPr>
            </w:pPr>
            <w:r w:rsidRPr="00B843B8">
              <w:rPr>
                <w:rFonts w:ascii="宋体" w:hAnsi="宋体" w:cs="宋体" w:hint="eastAsia"/>
                <w:color w:val="000000"/>
                <w:kern w:val="0"/>
                <w:sz w:val="22"/>
              </w:rPr>
              <w:t xml:space="preserve">1.                                                                  </w:t>
            </w:r>
            <w:r w:rsidRPr="00B843B8">
              <w:rPr>
                <w:rFonts w:ascii="宋体" w:hAnsi="宋体" w:cs="宋体" w:hint="eastAsia"/>
                <w:color w:val="000000"/>
                <w:kern w:val="0"/>
                <w:sz w:val="22"/>
              </w:rPr>
              <w:br/>
              <w:t xml:space="preserve">2.                                     </w:t>
            </w:r>
            <w:r w:rsidR="007A353C">
              <w:rPr>
                <w:rFonts w:ascii="宋体" w:hAnsi="宋体" w:cs="宋体" w:hint="eastAsia"/>
                <w:color w:val="000000"/>
                <w:kern w:val="0"/>
                <w:sz w:val="22"/>
              </w:rPr>
              <w:t xml:space="preserve">                           </w:t>
            </w:r>
          </w:p>
        </w:tc>
      </w:tr>
      <w:tr w:rsidR="000B244D" w:rsidRPr="00B843B8" w:rsidTr="000B244D">
        <w:trPr>
          <w:trHeight w:val="500"/>
          <w:jc w:val="center"/>
        </w:trPr>
        <w:tc>
          <w:tcPr>
            <w:tcW w:w="43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二</w:t>
            </w:r>
          </w:p>
        </w:tc>
        <w:tc>
          <w:tcPr>
            <w:tcW w:w="567" w:type="dxa"/>
            <w:vMerge w:val="restart"/>
            <w:tcBorders>
              <w:top w:val="nil"/>
              <w:left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xxx系统</w:t>
            </w:r>
          </w:p>
        </w:tc>
        <w:tc>
          <w:tcPr>
            <w:tcW w:w="884" w:type="dxa"/>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故障现象</w:t>
            </w:r>
          </w:p>
        </w:tc>
        <w:tc>
          <w:tcPr>
            <w:tcW w:w="8722" w:type="dxa"/>
            <w:gridSpan w:val="6"/>
            <w:tcBorders>
              <w:top w:val="single" w:sz="4" w:space="0" w:color="auto"/>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1317"/>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诊断仪检测记录</w:t>
            </w:r>
          </w:p>
        </w:tc>
        <w:tc>
          <w:tcPr>
            <w:tcW w:w="8722" w:type="dxa"/>
            <w:gridSpan w:val="6"/>
            <w:tcBorders>
              <w:top w:val="single" w:sz="4" w:space="0" w:color="auto"/>
              <w:left w:val="nil"/>
              <w:bottom w:val="single" w:sz="4" w:space="0" w:color="auto"/>
              <w:right w:val="single" w:sz="4" w:space="0" w:color="auto"/>
            </w:tcBorders>
            <w:shd w:val="clear" w:color="auto" w:fill="auto"/>
            <w:vAlign w:val="center"/>
            <w:hideMark/>
          </w:tcPr>
          <w:p w:rsidR="007A353C" w:rsidRPr="00B843B8" w:rsidRDefault="007A353C" w:rsidP="000B244D">
            <w:pPr>
              <w:widowControl/>
              <w:spacing w:after="240"/>
              <w:jc w:val="left"/>
              <w:rPr>
                <w:rFonts w:ascii="宋体" w:hAnsi="宋体" w:cs="宋体"/>
                <w:color w:val="000000"/>
                <w:kern w:val="0"/>
                <w:sz w:val="22"/>
              </w:rPr>
            </w:pPr>
            <w:proofErr w:type="gramStart"/>
            <w:r>
              <w:rPr>
                <w:rFonts w:ascii="宋体" w:hAnsi="宋体" w:cs="宋体" w:hint="eastAsia"/>
                <w:color w:val="000000"/>
                <w:kern w:val="0"/>
                <w:sz w:val="22"/>
              </w:rPr>
              <w:t>故障码及含义</w:t>
            </w:r>
            <w:proofErr w:type="gramEnd"/>
            <w:r>
              <w:rPr>
                <w:rFonts w:ascii="宋体" w:hAnsi="宋体" w:cs="宋体" w:hint="eastAsia"/>
                <w:color w:val="000000"/>
                <w:kern w:val="0"/>
                <w:sz w:val="22"/>
              </w:rPr>
              <w:t>：</w:t>
            </w:r>
          </w:p>
        </w:tc>
      </w:tr>
      <w:tr w:rsidR="000B244D" w:rsidRPr="00B843B8" w:rsidTr="000B244D">
        <w:trPr>
          <w:trHeight w:val="350"/>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top w:val="nil"/>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722" w:type="dxa"/>
            <w:gridSpan w:val="6"/>
            <w:tcBorders>
              <w:top w:val="single" w:sz="4" w:space="0" w:color="auto"/>
              <w:left w:val="nil"/>
              <w:bottom w:val="single" w:sz="4" w:space="0" w:color="auto"/>
              <w:right w:val="single" w:sz="4" w:space="0" w:color="000000"/>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数据记录</w:t>
            </w:r>
          </w:p>
        </w:tc>
      </w:tr>
      <w:tr w:rsidR="000B244D" w:rsidRPr="00B843B8" w:rsidTr="000B244D">
        <w:trPr>
          <w:trHeight w:val="350"/>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top w:val="nil"/>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3" w:type="dxa"/>
            <w:tcBorders>
              <w:top w:val="single" w:sz="4" w:space="0" w:color="auto"/>
              <w:left w:val="nil"/>
              <w:bottom w:val="single" w:sz="4" w:space="0" w:color="auto"/>
              <w:right w:val="single" w:sz="4" w:space="0" w:color="000000"/>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所在系统</w:t>
            </w:r>
          </w:p>
        </w:tc>
        <w:tc>
          <w:tcPr>
            <w:tcW w:w="1842" w:type="dxa"/>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参数名称</w:t>
            </w:r>
          </w:p>
        </w:tc>
        <w:tc>
          <w:tcPr>
            <w:tcW w:w="1701" w:type="dxa"/>
            <w:tcBorders>
              <w:top w:val="single" w:sz="4" w:space="0" w:color="auto"/>
              <w:left w:val="single" w:sz="4" w:space="0" w:color="auto"/>
              <w:bottom w:val="single" w:sz="4" w:space="0" w:color="auto"/>
              <w:right w:val="single" w:sz="4" w:space="0" w:color="000000"/>
            </w:tcBorders>
            <w:shd w:val="clear" w:color="auto" w:fill="auto"/>
            <w:vAlign w:val="center"/>
          </w:tcPr>
          <w:p w:rsidR="000B244D" w:rsidRPr="00B843B8" w:rsidRDefault="000B244D" w:rsidP="000B244D">
            <w:pPr>
              <w:jc w:val="center"/>
              <w:rPr>
                <w:rFonts w:ascii="宋体" w:hAnsi="宋体" w:cs="宋体"/>
                <w:color w:val="000000"/>
                <w:kern w:val="0"/>
                <w:sz w:val="22"/>
              </w:rPr>
            </w:pPr>
            <w:r>
              <w:rPr>
                <w:rFonts w:ascii="宋体" w:hAnsi="宋体" w:cs="宋体" w:hint="eastAsia"/>
                <w:color w:val="000000"/>
                <w:kern w:val="0"/>
                <w:sz w:val="22"/>
              </w:rPr>
              <w:t>实际值</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正常范围</w:t>
            </w:r>
          </w:p>
        </w:tc>
        <w:tc>
          <w:tcPr>
            <w:tcW w:w="1520"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结果判断</w:t>
            </w:r>
          </w:p>
        </w:tc>
      </w:tr>
      <w:tr w:rsidR="000B244D" w:rsidRPr="00B843B8" w:rsidTr="000B244D">
        <w:trPr>
          <w:trHeight w:val="454"/>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top w:val="nil"/>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3" w:type="dxa"/>
            <w:tcBorders>
              <w:top w:val="single" w:sz="4" w:space="0" w:color="auto"/>
              <w:left w:val="nil"/>
              <w:bottom w:val="single" w:sz="4" w:space="0" w:color="auto"/>
              <w:right w:val="single" w:sz="4" w:space="0" w:color="000000"/>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842" w:type="dxa"/>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p>
        </w:tc>
        <w:tc>
          <w:tcPr>
            <w:tcW w:w="1701" w:type="dxa"/>
            <w:tcBorders>
              <w:top w:val="single" w:sz="4" w:space="0" w:color="auto"/>
              <w:left w:val="single" w:sz="4" w:space="0" w:color="auto"/>
              <w:bottom w:val="single" w:sz="4" w:space="0" w:color="auto"/>
              <w:right w:val="single" w:sz="4" w:space="0" w:color="000000"/>
            </w:tcBorders>
            <w:shd w:val="clear" w:color="auto" w:fill="auto"/>
            <w:vAlign w:val="center"/>
          </w:tcPr>
          <w:p w:rsidR="000B244D" w:rsidRPr="00B843B8" w:rsidRDefault="000B244D" w:rsidP="000B244D">
            <w:pPr>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520"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454"/>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top w:val="nil"/>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3" w:type="dxa"/>
            <w:tcBorders>
              <w:top w:val="single" w:sz="4" w:space="0" w:color="auto"/>
              <w:left w:val="nil"/>
              <w:bottom w:val="single" w:sz="4" w:space="0" w:color="auto"/>
              <w:right w:val="single" w:sz="4" w:space="0" w:color="000000"/>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842" w:type="dxa"/>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p>
        </w:tc>
        <w:tc>
          <w:tcPr>
            <w:tcW w:w="1701" w:type="dxa"/>
            <w:tcBorders>
              <w:top w:val="single" w:sz="4" w:space="0" w:color="auto"/>
              <w:left w:val="single" w:sz="4" w:space="0" w:color="auto"/>
              <w:bottom w:val="single" w:sz="4" w:space="0" w:color="auto"/>
              <w:right w:val="single" w:sz="4" w:space="0" w:color="000000"/>
            </w:tcBorders>
            <w:shd w:val="clear" w:color="auto" w:fill="auto"/>
            <w:vAlign w:val="center"/>
          </w:tcPr>
          <w:p w:rsidR="000B244D" w:rsidRPr="00B843B8" w:rsidRDefault="000B244D" w:rsidP="000B244D">
            <w:pPr>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520"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350"/>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元件测量记录</w:t>
            </w:r>
          </w:p>
        </w:tc>
        <w:tc>
          <w:tcPr>
            <w:tcW w:w="2019" w:type="dxa"/>
            <w:gridSpan w:val="2"/>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元件名称</w:t>
            </w:r>
          </w:p>
        </w:tc>
        <w:tc>
          <w:tcPr>
            <w:tcW w:w="183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测量参数</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实测值</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标准值</w:t>
            </w:r>
          </w:p>
        </w:tc>
        <w:tc>
          <w:tcPr>
            <w:tcW w:w="1520" w:type="dxa"/>
            <w:tcBorders>
              <w:top w:val="nil"/>
              <w:left w:val="nil"/>
              <w:bottom w:val="nil"/>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结果判断</w:t>
            </w:r>
          </w:p>
        </w:tc>
      </w:tr>
      <w:tr w:rsidR="000B244D" w:rsidRPr="00B843B8" w:rsidTr="000B244D">
        <w:trPr>
          <w:trHeight w:val="794"/>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top w:val="nil"/>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9" w:type="dxa"/>
            <w:gridSpan w:val="2"/>
            <w:tcBorders>
              <w:top w:val="nil"/>
              <w:left w:val="nil"/>
              <w:bottom w:val="single" w:sz="4" w:space="0" w:color="auto"/>
              <w:right w:val="single" w:sz="4" w:space="0" w:color="auto"/>
            </w:tcBorders>
            <w:shd w:val="clear" w:color="auto" w:fill="auto"/>
            <w:hideMark/>
          </w:tcPr>
          <w:p w:rsidR="000B244D" w:rsidRPr="00B843B8" w:rsidRDefault="000B244D" w:rsidP="000B244D">
            <w:pPr>
              <w:widowControl/>
              <w:jc w:val="left"/>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83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520" w:type="dxa"/>
            <w:tcBorders>
              <w:top w:val="single" w:sz="4" w:space="0" w:color="auto"/>
              <w:left w:val="nil"/>
              <w:bottom w:val="single" w:sz="4" w:space="0" w:color="auto"/>
              <w:right w:val="single" w:sz="4" w:space="0" w:color="auto"/>
            </w:tcBorders>
            <w:shd w:val="clear" w:color="auto" w:fill="auto"/>
            <w:noWrap/>
            <w:vAlign w:val="bottom"/>
            <w:hideMark/>
          </w:tcPr>
          <w:p w:rsidR="000B244D" w:rsidRPr="00B843B8" w:rsidRDefault="000B244D" w:rsidP="000B244D">
            <w:pPr>
              <w:widowControl/>
              <w:jc w:val="left"/>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794"/>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top w:val="nil"/>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9" w:type="dxa"/>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8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44D" w:rsidRPr="00B843B8" w:rsidRDefault="000B244D" w:rsidP="000B244D">
            <w:pPr>
              <w:widowControl/>
              <w:jc w:val="left"/>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640"/>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val="restart"/>
            <w:tcBorders>
              <w:top w:val="nil"/>
              <w:left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电路测量记录</w:t>
            </w:r>
          </w:p>
        </w:tc>
        <w:tc>
          <w:tcPr>
            <w:tcW w:w="2019" w:type="dxa"/>
            <w:gridSpan w:val="2"/>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测量线路部位（针脚）</w:t>
            </w:r>
          </w:p>
        </w:tc>
        <w:tc>
          <w:tcPr>
            <w:tcW w:w="183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电路参数</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实测值</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标准值</w:t>
            </w:r>
          </w:p>
        </w:tc>
        <w:tc>
          <w:tcPr>
            <w:tcW w:w="1520" w:type="dxa"/>
            <w:tcBorders>
              <w:top w:val="nil"/>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结果判断</w:t>
            </w:r>
          </w:p>
        </w:tc>
      </w:tr>
      <w:tr w:rsidR="000B244D" w:rsidRPr="00B843B8" w:rsidTr="000B244D">
        <w:trPr>
          <w:trHeight w:val="794"/>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9" w:type="dxa"/>
            <w:gridSpan w:val="2"/>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83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520" w:type="dxa"/>
            <w:tcBorders>
              <w:top w:val="nil"/>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794"/>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2019" w:type="dxa"/>
            <w:gridSpan w:val="2"/>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83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701"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64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c>
          <w:tcPr>
            <w:tcW w:w="1520" w:type="dxa"/>
            <w:tcBorders>
              <w:top w:val="nil"/>
              <w:left w:val="nil"/>
              <w:bottom w:val="single" w:sz="4" w:space="0" w:color="auto"/>
              <w:right w:val="single" w:sz="4" w:space="0" w:color="auto"/>
            </w:tcBorders>
            <w:shd w:val="clear" w:color="auto" w:fill="auto"/>
            <w:noWrap/>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 xml:space="preserve">　</w:t>
            </w:r>
          </w:p>
        </w:tc>
      </w:tr>
      <w:tr w:rsidR="000B244D" w:rsidRPr="00B843B8" w:rsidTr="000B244D">
        <w:trPr>
          <w:trHeight w:val="360"/>
          <w:jc w:val="center"/>
        </w:trPr>
        <w:tc>
          <w:tcPr>
            <w:tcW w:w="436" w:type="dxa"/>
            <w:vMerge/>
            <w:tcBorders>
              <w:top w:val="nil"/>
              <w:left w:val="single" w:sz="4" w:space="0" w:color="auto"/>
              <w:bottom w:val="single" w:sz="4" w:space="0" w:color="auto"/>
              <w:right w:val="single" w:sz="4" w:space="0" w:color="auto"/>
            </w:tcBorders>
            <w:vAlign w:val="center"/>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tcPr>
          <w:p w:rsidR="000B244D" w:rsidRPr="00B843B8" w:rsidRDefault="000B244D" w:rsidP="000B244D">
            <w:pPr>
              <w:widowControl/>
              <w:jc w:val="left"/>
              <w:rPr>
                <w:rFonts w:ascii="宋体" w:hAnsi="宋体" w:cs="宋体"/>
                <w:color w:val="000000"/>
                <w:kern w:val="0"/>
                <w:sz w:val="22"/>
              </w:rPr>
            </w:pPr>
          </w:p>
        </w:tc>
        <w:tc>
          <w:tcPr>
            <w:tcW w:w="884" w:type="dxa"/>
            <w:vMerge/>
            <w:tcBorders>
              <w:left w:val="single" w:sz="4" w:space="0" w:color="auto"/>
              <w:right w:val="single" w:sz="4" w:space="0" w:color="auto"/>
            </w:tcBorders>
            <w:vAlign w:val="center"/>
          </w:tcPr>
          <w:p w:rsidR="000B244D" w:rsidRPr="00B843B8" w:rsidRDefault="000B244D" w:rsidP="000B244D">
            <w:pPr>
              <w:widowControl/>
              <w:jc w:val="left"/>
              <w:rPr>
                <w:rFonts w:ascii="宋体" w:hAnsi="宋体" w:cs="宋体"/>
                <w:color w:val="000000"/>
                <w:kern w:val="0"/>
                <w:sz w:val="22"/>
              </w:rPr>
            </w:pPr>
          </w:p>
        </w:tc>
        <w:tc>
          <w:tcPr>
            <w:tcW w:w="8722" w:type="dxa"/>
            <w:gridSpan w:val="6"/>
            <w:tcBorders>
              <w:top w:val="single" w:sz="4" w:space="0" w:color="auto"/>
              <w:left w:val="nil"/>
              <w:bottom w:val="single" w:sz="4" w:space="0" w:color="auto"/>
              <w:right w:val="single" w:sz="4" w:space="0" w:color="auto"/>
            </w:tcBorders>
            <w:shd w:val="clear" w:color="auto" w:fill="auto"/>
            <w:noWrap/>
            <w:vAlign w:val="center"/>
          </w:tcPr>
          <w:p w:rsidR="000B244D" w:rsidRPr="00B843B8" w:rsidRDefault="000B244D" w:rsidP="000B244D">
            <w:pPr>
              <w:widowControl/>
              <w:jc w:val="left"/>
              <w:rPr>
                <w:rFonts w:ascii="宋体" w:hAnsi="宋体" w:cs="宋体"/>
                <w:color w:val="000000"/>
                <w:kern w:val="0"/>
                <w:sz w:val="22"/>
              </w:rPr>
            </w:pPr>
            <w:r>
              <w:rPr>
                <w:rFonts w:ascii="宋体" w:hAnsi="宋体" w:cs="宋体" w:hint="eastAsia"/>
                <w:color w:val="000000"/>
                <w:kern w:val="0"/>
                <w:sz w:val="22"/>
              </w:rPr>
              <w:t>相关信号波形</w:t>
            </w:r>
          </w:p>
        </w:tc>
      </w:tr>
      <w:tr w:rsidR="000B244D" w:rsidRPr="00B843B8" w:rsidTr="000B244D">
        <w:trPr>
          <w:trHeight w:val="1280"/>
          <w:jc w:val="center"/>
        </w:trPr>
        <w:tc>
          <w:tcPr>
            <w:tcW w:w="436" w:type="dxa"/>
            <w:vMerge/>
            <w:tcBorders>
              <w:top w:val="nil"/>
              <w:left w:val="single" w:sz="4" w:space="0" w:color="auto"/>
              <w:bottom w:val="single" w:sz="4" w:space="0" w:color="auto"/>
              <w:right w:val="single" w:sz="4" w:space="0" w:color="auto"/>
            </w:tcBorders>
            <w:vAlign w:val="center"/>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tcPr>
          <w:p w:rsidR="000B244D" w:rsidRPr="00B843B8" w:rsidRDefault="000B244D" w:rsidP="000B244D">
            <w:pPr>
              <w:widowControl/>
              <w:jc w:val="left"/>
              <w:rPr>
                <w:rFonts w:ascii="宋体" w:hAnsi="宋体" w:cs="宋体"/>
                <w:color w:val="000000"/>
                <w:kern w:val="0"/>
                <w:sz w:val="22"/>
              </w:rPr>
            </w:pPr>
          </w:p>
        </w:tc>
        <w:tc>
          <w:tcPr>
            <w:tcW w:w="884" w:type="dxa"/>
            <w:vMerge/>
            <w:tcBorders>
              <w:left w:val="single" w:sz="4" w:space="0" w:color="auto"/>
              <w:bottom w:val="single" w:sz="4" w:space="0" w:color="auto"/>
              <w:right w:val="single" w:sz="4" w:space="0" w:color="auto"/>
            </w:tcBorders>
            <w:shd w:val="clear" w:color="auto" w:fill="auto"/>
            <w:vAlign w:val="center"/>
          </w:tcPr>
          <w:p w:rsidR="000B244D" w:rsidRPr="00B843B8" w:rsidRDefault="000B244D" w:rsidP="000B244D">
            <w:pPr>
              <w:widowControl/>
              <w:jc w:val="center"/>
              <w:rPr>
                <w:rFonts w:ascii="宋体" w:hAnsi="宋体" w:cs="宋体"/>
                <w:color w:val="000000"/>
                <w:kern w:val="0"/>
                <w:sz w:val="22"/>
              </w:rPr>
            </w:pPr>
          </w:p>
        </w:tc>
        <w:tc>
          <w:tcPr>
            <w:tcW w:w="8722" w:type="dxa"/>
            <w:gridSpan w:val="6"/>
            <w:tcBorders>
              <w:top w:val="single" w:sz="4" w:space="0" w:color="auto"/>
              <w:left w:val="nil"/>
              <w:bottom w:val="single" w:sz="4" w:space="0" w:color="auto"/>
              <w:right w:val="single" w:sz="4" w:space="0" w:color="000000"/>
            </w:tcBorders>
            <w:shd w:val="clear" w:color="auto" w:fill="auto"/>
          </w:tcPr>
          <w:tbl>
            <w:tblPr>
              <w:tblW w:w="8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tblGrid>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r w:rsidR="000B244D" w:rsidTr="000B244D">
              <w:trPr>
                <w:trHeight w:hRule="exact" w:val="170"/>
              </w:trPr>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c>
                <w:tcPr>
                  <w:tcW w:w="236" w:type="dxa"/>
                  <w:shd w:val="clear" w:color="auto" w:fill="auto"/>
                </w:tcPr>
                <w:p w:rsidR="000B244D" w:rsidRPr="00391DB2" w:rsidRDefault="000B244D" w:rsidP="000B244D">
                  <w:pPr>
                    <w:ind w:leftChars="-268" w:left="-294" w:rightChars="-364" w:right="-764" w:hangingChars="96" w:hanging="269"/>
                    <w:jc w:val="left"/>
                    <w:rPr>
                      <w:sz w:val="28"/>
                      <w:szCs w:val="28"/>
                    </w:rPr>
                  </w:pPr>
                </w:p>
              </w:tc>
            </w:tr>
          </w:tbl>
          <w:p w:rsidR="000B244D" w:rsidRPr="00B843B8" w:rsidRDefault="000B244D" w:rsidP="000B244D">
            <w:pPr>
              <w:widowControl/>
              <w:spacing w:line="360" w:lineRule="auto"/>
              <w:jc w:val="left"/>
              <w:rPr>
                <w:rFonts w:ascii="宋体" w:hAnsi="宋体" w:cs="宋体"/>
                <w:color w:val="000000"/>
                <w:kern w:val="0"/>
                <w:sz w:val="22"/>
              </w:rPr>
            </w:pPr>
          </w:p>
        </w:tc>
      </w:tr>
      <w:tr w:rsidR="000B244D" w:rsidRPr="00B843B8" w:rsidTr="00687A78">
        <w:trPr>
          <w:trHeight w:val="1219"/>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故障点</w:t>
            </w:r>
          </w:p>
        </w:tc>
        <w:tc>
          <w:tcPr>
            <w:tcW w:w="8722" w:type="dxa"/>
            <w:gridSpan w:val="6"/>
            <w:tcBorders>
              <w:top w:val="single" w:sz="4" w:space="0" w:color="auto"/>
              <w:left w:val="nil"/>
              <w:bottom w:val="single" w:sz="4" w:space="0" w:color="auto"/>
              <w:right w:val="single" w:sz="4" w:space="0" w:color="000000"/>
            </w:tcBorders>
            <w:shd w:val="clear" w:color="auto" w:fill="auto"/>
            <w:hideMark/>
          </w:tcPr>
          <w:p w:rsidR="00687A78" w:rsidRDefault="000B244D" w:rsidP="00687A78">
            <w:pPr>
              <w:widowControl/>
              <w:spacing w:line="360" w:lineRule="auto"/>
              <w:jc w:val="left"/>
              <w:rPr>
                <w:rFonts w:ascii="宋体" w:hAnsi="宋体" w:cs="宋体"/>
                <w:color w:val="000000"/>
                <w:kern w:val="0"/>
                <w:sz w:val="22"/>
              </w:rPr>
            </w:pPr>
            <w:r w:rsidRPr="00B843B8">
              <w:rPr>
                <w:rFonts w:ascii="宋体" w:hAnsi="宋体" w:cs="宋体" w:hint="eastAsia"/>
                <w:color w:val="000000"/>
                <w:kern w:val="0"/>
                <w:sz w:val="22"/>
              </w:rPr>
              <w:t xml:space="preserve">1.                  </w:t>
            </w:r>
          </w:p>
          <w:p w:rsidR="00687A78" w:rsidRDefault="000B244D" w:rsidP="00687A78">
            <w:pPr>
              <w:widowControl/>
              <w:spacing w:line="360" w:lineRule="auto"/>
              <w:jc w:val="left"/>
              <w:rPr>
                <w:rFonts w:ascii="宋体" w:hAnsi="宋体" w:cs="宋体"/>
                <w:color w:val="000000"/>
                <w:kern w:val="0"/>
                <w:sz w:val="22"/>
              </w:rPr>
            </w:pPr>
            <w:r w:rsidRPr="00B843B8">
              <w:rPr>
                <w:rFonts w:ascii="宋体" w:hAnsi="宋体" w:cs="宋体" w:hint="eastAsia"/>
                <w:color w:val="000000"/>
                <w:kern w:val="0"/>
                <w:sz w:val="22"/>
              </w:rPr>
              <w:t xml:space="preserve">2. </w:t>
            </w:r>
          </w:p>
          <w:p w:rsidR="000B244D" w:rsidRPr="00B843B8" w:rsidRDefault="00687A78" w:rsidP="00687A78">
            <w:pPr>
              <w:widowControl/>
              <w:spacing w:line="360" w:lineRule="auto"/>
              <w:jc w:val="left"/>
              <w:rPr>
                <w:rFonts w:ascii="宋体" w:hAnsi="宋体" w:cs="宋体"/>
                <w:color w:val="000000"/>
                <w:kern w:val="0"/>
                <w:sz w:val="22"/>
              </w:rPr>
            </w:pPr>
            <w:r>
              <w:rPr>
                <w:rFonts w:ascii="宋体" w:hAnsi="宋体" w:cs="宋体" w:hint="eastAsia"/>
                <w:color w:val="000000"/>
                <w:kern w:val="0"/>
                <w:sz w:val="22"/>
              </w:rPr>
              <w:t>3</w:t>
            </w:r>
            <w:r w:rsidRPr="00B843B8">
              <w:rPr>
                <w:rFonts w:ascii="宋体" w:hAnsi="宋体" w:cs="宋体" w:hint="eastAsia"/>
                <w:color w:val="000000"/>
                <w:kern w:val="0"/>
                <w:sz w:val="22"/>
              </w:rPr>
              <w:t>.</w:t>
            </w:r>
            <w:r w:rsidR="000B244D" w:rsidRPr="00B843B8">
              <w:rPr>
                <w:rFonts w:ascii="宋体" w:hAnsi="宋体" w:cs="宋体" w:hint="eastAsia"/>
                <w:color w:val="000000"/>
                <w:kern w:val="0"/>
                <w:sz w:val="22"/>
              </w:rPr>
              <w:t xml:space="preserve">                                             </w:t>
            </w:r>
            <w:r>
              <w:rPr>
                <w:rFonts w:ascii="宋体" w:hAnsi="宋体" w:cs="宋体" w:hint="eastAsia"/>
                <w:color w:val="000000"/>
                <w:kern w:val="0"/>
                <w:sz w:val="22"/>
              </w:rPr>
              <w:t xml:space="preserve">                </w:t>
            </w:r>
          </w:p>
        </w:tc>
      </w:tr>
      <w:tr w:rsidR="000B244D" w:rsidRPr="00B843B8" w:rsidTr="000B244D">
        <w:trPr>
          <w:trHeight w:val="1552"/>
          <w:jc w:val="center"/>
        </w:trPr>
        <w:tc>
          <w:tcPr>
            <w:tcW w:w="436" w:type="dxa"/>
            <w:vMerge/>
            <w:tcBorders>
              <w:top w:val="nil"/>
              <w:left w:val="single" w:sz="4" w:space="0" w:color="auto"/>
              <w:bottom w:val="single" w:sz="4" w:space="0" w:color="auto"/>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567" w:type="dxa"/>
            <w:vMerge/>
            <w:tcBorders>
              <w:left w:val="single" w:sz="4" w:space="0" w:color="auto"/>
              <w:bottom w:val="single" w:sz="4" w:space="0" w:color="000000"/>
              <w:right w:val="single" w:sz="4" w:space="0" w:color="auto"/>
            </w:tcBorders>
            <w:vAlign w:val="center"/>
            <w:hideMark/>
          </w:tcPr>
          <w:p w:rsidR="000B244D" w:rsidRPr="00B843B8" w:rsidRDefault="000B244D" w:rsidP="000B244D">
            <w:pPr>
              <w:widowControl/>
              <w:jc w:val="left"/>
              <w:rPr>
                <w:rFonts w:ascii="宋体" w:hAnsi="宋体" w:cs="宋体"/>
                <w:color w:val="000000"/>
                <w:kern w:val="0"/>
                <w:sz w:val="22"/>
              </w:rPr>
            </w:pPr>
          </w:p>
        </w:tc>
        <w:tc>
          <w:tcPr>
            <w:tcW w:w="884" w:type="dxa"/>
            <w:tcBorders>
              <w:top w:val="nil"/>
              <w:left w:val="nil"/>
              <w:bottom w:val="single" w:sz="4" w:space="0" w:color="auto"/>
              <w:right w:val="single" w:sz="4" w:space="0" w:color="auto"/>
            </w:tcBorders>
            <w:shd w:val="clear" w:color="auto" w:fill="auto"/>
            <w:vAlign w:val="center"/>
            <w:hideMark/>
          </w:tcPr>
          <w:p w:rsidR="000B244D" w:rsidRPr="00B843B8" w:rsidRDefault="000B244D" w:rsidP="000B244D">
            <w:pPr>
              <w:widowControl/>
              <w:jc w:val="center"/>
              <w:rPr>
                <w:rFonts w:ascii="宋体" w:hAnsi="宋体" w:cs="宋体"/>
                <w:color w:val="000000"/>
                <w:kern w:val="0"/>
                <w:sz w:val="22"/>
              </w:rPr>
            </w:pPr>
            <w:r w:rsidRPr="00B843B8">
              <w:rPr>
                <w:rFonts w:ascii="宋体" w:hAnsi="宋体" w:cs="宋体" w:hint="eastAsia"/>
                <w:color w:val="000000"/>
                <w:kern w:val="0"/>
                <w:sz w:val="22"/>
              </w:rPr>
              <w:t>故障维修方法</w:t>
            </w:r>
          </w:p>
        </w:tc>
        <w:tc>
          <w:tcPr>
            <w:tcW w:w="8722" w:type="dxa"/>
            <w:gridSpan w:val="6"/>
            <w:tcBorders>
              <w:top w:val="single" w:sz="4" w:space="0" w:color="auto"/>
              <w:left w:val="nil"/>
              <w:bottom w:val="single" w:sz="4" w:space="0" w:color="auto"/>
              <w:right w:val="single" w:sz="4" w:space="0" w:color="000000"/>
            </w:tcBorders>
            <w:shd w:val="clear" w:color="auto" w:fill="auto"/>
            <w:hideMark/>
          </w:tcPr>
          <w:p w:rsidR="000B244D" w:rsidRPr="00B843B8" w:rsidRDefault="000B244D" w:rsidP="00687A78">
            <w:pPr>
              <w:widowControl/>
              <w:spacing w:line="360" w:lineRule="auto"/>
              <w:jc w:val="left"/>
              <w:rPr>
                <w:rFonts w:ascii="宋体" w:hAnsi="宋体" w:cs="宋体"/>
                <w:color w:val="000000"/>
                <w:kern w:val="0"/>
                <w:sz w:val="22"/>
              </w:rPr>
            </w:pPr>
            <w:r w:rsidRPr="00B843B8">
              <w:rPr>
                <w:rFonts w:ascii="宋体" w:hAnsi="宋体" w:cs="宋体" w:hint="eastAsia"/>
                <w:color w:val="000000"/>
                <w:kern w:val="0"/>
                <w:sz w:val="22"/>
              </w:rPr>
              <w:t xml:space="preserve">1.                                                                  </w:t>
            </w:r>
            <w:r w:rsidRPr="00B843B8">
              <w:rPr>
                <w:rFonts w:ascii="宋体" w:hAnsi="宋体" w:cs="宋体" w:hint="eastAsia"/>
                <w:color w:val="000000"/>
                <w:kern w:val="0"/>
                <w:sz w:val="22"/>
              </w:rPr>
              <w:br/>
              <w:t xml:space="preserve">2.                                                                </w:t>
            </w:r>
            <w:r w:rsidRPr="00B843B8">
              <w:rPr>
                <w:rFonts w:ascii="宋体" w:hAnsi="宋体" w:cs="宋体" w:hint="eastAsia"/>
                <w:color w:val="000000"/>
                <w:kern w:val="0"/>
                <w:sz w:val="22"/>
              </w:rPr>
              <w:br/>
              <w:t>3.</w:t>
            </w:r>
          </w:p>
        </w:tc>
      </w:tr>
    </w:tbl>
    <w:p w:rsidR="000B244D" w:rsidRDefault="000B244D" w:rsidP="000B244D">
      <w:pPr>
        <w:widowControl/>
        <w:jc w:val="left"/>
        <w:rPr>
          <w:sz w:val="28"/>
          <w:szCs w:val="28"/>
        </w:rPr>
        <w:sectPr w:rsidR="000B244D" w:rsidSect="000B244D">
          <w:headerReference w:type="even" r:id="rId9"/>
          <w:headerReference w:type="default" r:id="rId10"/>
          <w:footerReference w:type="default" r:id="rId11"/>
          <w:pgSz w:w="11906" w:h="16838"/>
          <w:pgMar w:top="1440" w:right="1800" w:bottom="1440" w:left="1800" w:header="851" w:footer="992" w:gutter="0"/>
          <w:cols w:space="425"/>
          <w:docGrid w:type="lines" w:linePitch="312"/>
        </w:sectPr>
      </w:pPr>
    </w:p>
    <w:p w:rsidR="000B244D" w:rsidRPr="00FC1853" w:rsidRDefault="000B244D" w:rsidP="000B244D">
      <w:pPr>
        <w:widowControl/>
        <w:jc w:val="left"/>
        <w:rPr>
          <w:rFonts w:ascii="黑体" w:eastAsia="黑体" w:hAnsi="黑体"/>
          <w:sz w:val="28"/>
          <w:szCs w:val="28"/>
        </w:rPr>
      </w:pPr>
      <w:r w:rsidRPr="00FC1853">
        <w:rPr>
          <w:rFonts w:ascii="黑体" w:eastAsia="黑体" w:hAnsi="黑体" w:hint="eastAsia"/>
          <w:sz w:val="32"/>
          <w:szCs w:val="32"/>
        </w:rPr>
        <w:lastRenderedPageBreak/>
        <w:t>附件2</w:t>
      </w:r>
      <w:r w:rsidR="007A353C" w:rsidRPr="00FC1853">
        <w:rPr>
          <w:rFonts w:ascii="黑体" w:eastAsia="黑体" w:hAnsi="黑体" w:hint="eastAsia"/>
          <w:sz w:val="32"/>
          <w:szCs w:val="32"/>
        </w:rPr>
        <w:t>-2</w:t>
      </w:r>
      <w:r w:rsidRPr="00FC1853">
        <w:rPr>
          <w:rFonts w:ascii="黑体" w:eastAsia="黑体" w:hAnsi="黑体" w:hint="eastAsia"/>
          <w:sz w:val="32"/>
          <w:szCs w:val="32"/>
        </w:rPr>
        <w:t>：</w:t>
      </w:r>
    </w:p>
    <w:p w:rsidR="000B244D" w:rsidRPr="00FC1853" w:rsidRDefault="000B244D" w:rsidP="000B244D">
      <w:pPr>
        <w:spacing w:line="600" w:lineRule="exact"/>
        <w:jc w:val="center"/>
        <w:rPr>
          <w:rFonts w:ascii="方正小标宋简体" w:eastAsia="方正小标宋简体"/>
          <w:sz w:val="32"/>
          <w:szCs w:val="32"/>
        </w:rPr>
      </w:pPr>
      <w:r w:rsidRPr="00FC1853">
        <w:rPr>
          <w:rFonts w:ascii="方正小标宋简体" w:eastAsia="方正小标宋简体" w:hint="eastAsia"/>
          <w:sz w:val="32"/>
          <w:szCs w:val="32"/>
        </w:rPr>
        <w:t>“</w:t>
      </w:r>
      <w:proofErr w:type="gramStart"/>
      <w:r w:rsidRPr="00FC1853">
        <w:rPr>
          <w:rFonts w:ascii="方正小标宋简体" w:eastAsia="方正小标宋简体" w:hint="eastAsia"/>
          <w:sz w:val="32"/>
          <w:szCs w:val="32"/>
        </w:rPr>
        <w:t>一</w:t>
      </w:r>
      <w:proofErr w:type="gramEnd"/>
      <w:r w:rsidRPr="00FC1853">
        <w:rPr>
          <w:rFonts w:ascii="方正小标宋简体" w:eastAsia="方正小标宋简体" w:hint="eastAsia"/>
          <w:sz w:val="32"/>
          <w:szCs w:val="32"/>
        </w:rPr>
        <w:t>汽-大众捷达杯”2023年</w:t>
      </w:r>
    </w:p>
    <w:p w:rsidR="000B244D" w:rsidRPr="00FC1853" w:rsidRDefault="000B244D" w:rsidP="000B244D">
      <w:pPr>
        <w:tabs>
          <w:tab w:val="left" w:pos="9360"/>
        </w:tabs>
        <w:spacing w:line="400" w:lineRule="exact"/>
        <w:jc w:val="center"/>
        <w:rPr>
          <w:rFonts w:ascii="方正小标宋简体" w:eastAsia="方正小标宋简体"/>
          <w:sz w:val="32"/>
          <w:szCs w:val="32"/>
        </w:rPr>
      </w:pPr>
      <w:r w:rsidRPr="00FC1853">
        <w:rPr>
          <w:rFonts w:ascii="方正小标宋简体" w:eastAsia="方正小标宋简体" w:hint="eastAsia"/>
          <w:sz w:val="32"/>
          <w:szCs w:val="32"/>
        </w:rPr>
        <w:t>全国汽车维修服务职业技能竞赛汽车电器维修工比赛</w:t>
      </w:r>
    </w:p>
    <w:p w:rsidR="000B244D" w:rsidRPr="00FC1853" w:rsidRDefault="000B244D" w:rsidP="000B244D">
      <w:pPr>
        <w:tabs>
          <w:tab w:val="left" w:pos="9360"/>
        </w:tabs>
        <w:spacing w:line="400" w:lineRule="exact"/>
        <w:jc w:val="center"/>
        <w:rPr>
          <w:rFonts w:ascii="方正小标宋简体" w:eastAsia="方正小标宋简体"/>
          <w:sz w:val="36"/>
          <w:szCs w:val="36"/>
        </w:rPr>
      </w:pPr>
    </w:p>
    <w:p w:rsidR="000B244D" w:rsidRPr="001F4583" w:rsidRDefault="000B244D" w:rsidP="000B244D">
      <w:pPr>
        <w:spacing w:line="600" w:lineRule="exact"/>
        <w:jc w:val="center"/>
        <w:rPr>
          <w:b/>
          <w:sz w:val="32"/>
          <w:szCs w:val="32"/>
        </w:rPr>
      </w:pPr>
      <w:r w:rsidRPr="001F4583">
        <w:rPr>
          <w:rFonts w:hint="eastAsia"/>
          <w:b/>
          <w:sz w:val="32"/>
          <w:szCs w:val="32"/>
        </w:rPr>
        <w:t>汽车电器故障诊断与排除项目评分标准（样例</w:t>
      </w:r>
      <w:r w:rsidRPr="001F4583">
        <w:rPr>
          <w:b/>
          <w:sz w:val="32"/>
          <w:szCs w:val="32"/>
        </w:rPr>
        <w:t>）</w:t>
      </w:r>
    </w:p>
    <w:p w:rsidR="000B244D" w:rsidRDefault="000B244D" w:rsidP="000B244D">
      <w:pPr>
        <w:tabs>
          <w:tab w:val="left" w:pos="9360"/>
        </w:tabs>
        <w:spacing w:line="400" w:lineRule="exact"/>
        <w:jc w:val="center"/>
        <w:rPr>
          <w:b/>
          <w:sz w:val="36"/>
          <w:szCs w:val="36"/>
        </w:rPr>
      </w:pPr>
    </w:p>
    <w:p w:rsidR="000B244D" w:rsidRPr="007534A3" w:rsidRDefault="000B244D" w:rsidP="000B244D">
      <w:pPr>
        <w:tabs>
          <w:tab w:val="left" w:pos="6581"/>
        </w:tabs>
        <w:spacing w:line="400" w:lineRule="exact"/>
        <w:jc w:val="left"/>
        <w:rPr>
          <w:rFonts w:ascii="仿宋" w:eastAsia="仿宋" w:hAnsi="仿宋"/>
          <w:b/>
          <w:sz w:val="30"/>
          <w:szCs w:val="30"/>
        </w:rPr>
      </w:pPr>
      <w:r w:rsidRPr="007534A3">
        <w:rPr>
          <w:rFonts w:ascii="仿宋" w:eastAsia="仿宋" w:hAnsi="仿宋" w:hint="eastAsia"/>
          <w:b/>
          <w:sz w:val="30"/>
          <w:szCs w:val="30"/>
        </w:rPr>
        <w:t>考号：</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 xml:space="preserve">  比赛开始时间：</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时</w:t>
      </w:r>
      <w:r w:rsidRPr="007534A3">
        <w:rPr>
          <w:rFonts w:ascii="仿宋" w:eastAsia="仿宋" w:hAnsi="仿宋" w:hint="eastAsia"/>
          <w:b/>
          <w:sz w:val="30"/>
          <w:szCs w:val="30"/>
          <w:u w:val="single"/>
        </w:rPr>
        <w:t xml:space="preserve"> </w:t>
      </w:r>
      <w:r>
        <w:rPr>
          <w:rFonts w:ascii="仿宋" w:eastAsia="仿宋" w:hAnsi="仿宋"/>
          <w:b/>
          <w:sz w:val="30"/>
          <w:szCs w:val="30"/>
          <w:u w:val="single"/>
        </w:rPr>
        <w:t xml:space="preserve">   </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分</w:t>
      </w:r>
      <w:r w:rsidRPr="007534A3">
        <w:rPr>
          <w:rFonts w:ascii="仿宋" w:eastAsia="仿宋" w:hAnsi="仿宋"/>
          <w:b/>
          <w:sz w:val="30"/>
          <w:szCs w:val="30"/>
        </w:rPr>
        <w:t xml:space="preserve">  </w:t>
      </w:r>
      <w:r w:rsidRPr="007534A3">
        <w:rPr>
          <w:rFonts w:ascii="仿宋" w:eastAsia="仿宋" w:hAnsi="仿宋" w:hint="eastAsia"/>
          <w:b/>
          <w:sz w:val="30"/>
          <w:szCs w:val="30"/>
        </w:rPr>
        <w:t>比赛结束时间：</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时</w:t>
      </w:r>
      <w:r w:rsidRPr="007534A3">
        <w:rPr>
          <w:rFonts w:ascii="仿宋" w:eastAsia="仿宋" w:hAnsi="仿宋" w:hint="eastAsia"/>
          <w:b/>
          <w:sz w:val="30"/>
          <w:szCs w:val="30"/>
          <w:u w:val="single"/>
        </w:rPr>
        <w:t xml:space="preserve"> </w:t>
      </w:r>
      <w:r>
        <w:rPr>
          <w:rFonts w:ascii="仿宋" w:eastAsia="仿宋" w:hAnsi="仿宋"/>
          <w:b/>
          <w:sz w:val="30"/>
          <w:szCs w:val="30"/>
          <w:u w:val="single"/>
        </w:rPr>
        <w:t xml:space="preserve">   </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分</w:t>
      </w:r>
      <w:r w:rsidRPr="007534A3">
        <w:rPr>
          <w:rFonts w:ascii="仿宋" w:eastAsia="仿宋" w:hAnsi="仿宋"/>
          <w:b/>
          <w:sz w:val="30"/>
          <w:szCs w:val="30"/>
        </w:rPr>
        <w:t xml:space="preserve">  实际比赛用时：</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分钟</w:t>
      </w:r>
    </w:p>
    <w:tbl>
      <w:tblPr>
        <w:tblW w:w="0" w:type="auto"/>
        <w:jc w:val="center"/>
        <w:tblLook w:val="04A0" w:firstRow="1" w:lastRow="0" w:firstColumn="1" w:lastColumn="0" w:noHBand="0" w:noVBand="1"/>
      </w:tblPr>
      <w:tblGrid>
        <w:gridCol w:w="742"/>
        <w:gridCol w:w="830"/>
        <w:gridCol w:w="1564"/>
        <w:gridCol w:w="1475"/>
        <w:gridCol w:w="1338"/>
        <w:gridCol w:w="841"/>
        <w:gridCol w:w="849"/>
        <w:gridCol w:w="658"/>
      </w:tblGrid>
      <w:tr w:rsidR="000B244D" w:rsidRPr="00B8363A" w:rsidTr="000B244D">
        <w:trPr>
          <w:trHeight w:val="370"/>
          <w:tblHeader/>
          <w:jc w:val="center"/>
        </w:trPr>
        <w:tc>
          <w:tcPr>
            <w:tcW w:w="7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b/>
                <w:bCs/>
                <w:color w:val="000000"/>
                <w:kern w:val="0"/>
                <w:sz w:val="22"/>
              </w:rPr>
            </w:pPr>
            <w:r w:rsidRPr="00B8363A">
              <w:rPr>
                <w:rFonts w:ascii="仿宋_GB2312" w:eastAsia="仿宋_GB2312" w:hAnsi="仿宋" w:hint="eastAsia"/>
                <w:sz w:val="24"/>
                <w:szCs w:val="24"/>
              </w:rPr>
              <w:t xml:space="preserve">                  </w:t>
            </w:r>
            <w:r w:rsidRPr="00B8363A">
              <w:rPr>
                <w:rFonts w:ascii="宋体" w:hAnsi="宋体" w:cs="宋体" w:hint="eastAsia"/>
                <w:b/>
                <w:bCs/>
                <w:color w:val="000000"/>
                <w:kern w:val="0"/>
                <w:sz w:val="22"/>
              </w:rPr>
              <w:t>序号</w:t>
            </w:r>
          </w:p>
        </w:tc>
        <w:tc>
          <w:tcPr>
            <w:tcW w:w="830" w:type="dxa"/>
            <w:tcBorders>
              <w:top w:val="single" w:sz="4" w:space="0" w:color="auto"/>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b/>
                <w:bCs/>
                <w:color w:val="000000"/>
                <w:kern w:val="0"/>
                <w:sz w:val="22"/>
              </w:rPr>
            </w:pPr>
            <w:r w:rsidRPr="00B8363A">
              <w:rPr>
                <w:rFonts w:ascii="宋体" w:hAnsi="宋体" w:cs="宋体" w:hint="eastAsia"/>
                <w:b/>
                <w:bCs/>
                <w:color w:val="000000"/>
                <w:kern w:val="0"/>
                <w:sz w:val="22"/>
              </w:rPr>
              <w:t>项 目</w:t>
            </w:r>
          </w:p>
        </w:tc>
        <w:tc>
          <w:tcPr>
            <w:tcW w:w="303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B244D" w:rsidRPr="00B8363A" w:rsidRDefault="000B244D" w:rsidP="000B244D">
            <w:pPr>
              <w:widowControl/>
              <w:jc w:val="center"/>
              <w:rPr>
                <w:rFonts w:ascii="宋体" w:hAnsi="宋体" w:cs="宋体"/>
                <w:b/>
                <w:bCs/>
                <w:color w:val="000000"/>
                <w:kern w:val="0"/>
                <w:sz w:val="22"/>
              </w:rPr>
            </w:pPr>
            <w:r w:rsidRPr="00B8363A">
              <w:rPr>
                <w:rFonts w:ascii="宋体" w:hAnsi="宋体" w:cs="宋体" w:hint="eastAsia"/>
                <w:b/>
                <w:bCs/>
                <w:color w:val="000000"/>
                <w:kern w:val="0"/>
                <w:sz w:val="22"/>
              </w:rPr>
              <w:t>作业内容</w:t>
            </w:r>
          </w:p>
        </w:tc>
        <w:tc>
          <w:tcPr>
            <w:tcW w:w="1338" w:type="dxa"/>
            <w:tcBorders>
              <w:top w:val="single" w:sz="4" w:space="0" w:color="auto"/>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b/>
                <w:bCs/>
                <w:color w:val="000000"/>
                <w:kern w:val="0"/>
                <w:sz w:val="22"/>
              </w:rPr>
            </w:pPr>
            <w:r w:rsidRPr="00B8363A">
              <w:rPr>
                <w:rFonts w:ascii="宋体" w:hAnsi="宋体" w:cs="宋体" w:hint="eastAsia"/>
                <w:b/>
                <w:bCs/>
                <w:color w:val="000000"/>
                <w:kern w:val="0"/>
                <w:sz w:val="22"/>
              </w:rPr>
              <w:t>评分</w:t>
            </w:r>
            <w:r>
              <w:rPr>
                <w:rFonts w:ascii="宋体" w:hAnsi="宋体" w:cs="宋体" w:hint="eastAsia"/>
                <w:b/>
                <w:bCs/>
                <w:color w:val="000000"/>
                <w:kern w:val="0"/>
                <w:sz w:val="22"/>
              </w:rPr>
              <w:t>细则</w:t>
            </w:r>
          </w:p>
        </w:tc>
        <w:tc>
          <w:tcPr>
            <w:tcW w:w="841" w:type="dxa"/>
            <w:tcBorders>
              <w:top w:val="single" w:sz="4" w:space="0" w:color="auto"/>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b/>
                <w:bCs/>
                <w:color w:val="000000"/>
                <w:kern w:val="0"/>
                <w:sz w:val="22"/>
              </w:rPr>
            </w:pPr>
            <w:r w:rsidRPr="00B8363A">
              <w:rPr>
                <w:rFonts w:ascii="宋体" w:hAnsi="宋体" w:cs="宋体" w:hint="eastAsia"/>
                <w:b/>
                <w:bCs/>
                <w:color w:val="000000"/>
                <w:kern w:val="0"/>
                <w:sz w:val="22"/>
              </w:rPr>
              <w:t>配分</w:t>
            </w:r>
          </w:p>
        </w:tc>
        <w:tc>
          <w:tcPr>
            <w:tcW w:w="849" w:type="dxa"/>
            <w:tcBorders>
              <w:top w:val="single" w:sz="4" w:space="0" w:color="auto"/>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b/>
                <w:bCs/>
                <w:color w:val="000000"/>
                <w:kern w:val="0"/>
                <w:sz w:val="22"/>
              </w:rPr>
            </w:pPr>
            <w:r w:rsidRPr="00B8363A">
              <w:rPr>
                <w:rFonts w:ascii="宋体" w:hAnsi="宋体" w:cs="宋体" w:hint="eastAsia"/>
                <w:b/>
                <w:bCs/>
                <w:color w:val="000000"/>
                <w:kern w:val="0"/>
                <w:sz w:val="22"/>
              </w:rPr>
              <w:t>扣分</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b/>
                <w:bCs/>
                <w:color w:val="000000"/>
                <w:kern w:val="0"/>
                <w:sz w:val="22"/>
              </w:rPr>
            </w:pPr>
            <w:r w:rsidRPr="00B8363A">
              <w:rPr>
                <w:rFonts w:ascii="宋体" w:hAnsi="宋体" w:cs="宋体" w:hint="eastAsia"/>
                <w:b/>
                <w:bCs/>
                <w:color w:val="000000"/>
                <w:kern w:val="0"/>
                <w:sz w:val="22"/>
              </w:rPr>
              <w:t>备注</w:t>
            </w:r>
          </w:p>
        </w:tc>
      </w:tr>
      <w:tr w:rsidR="000B244D" w:rsidRPr="00B8363A" w:rsidTr="000B244D">
        <w:trPr>
          <w:trHeight w:val="280"/>
          <w:jc w:val="center"/>
        </w:trPr>
        <w:tc>
          <w:tcPr>
            <w:tcW w:w="74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proofErr w:type="gramStart"/>
            <w:r w:rsidRPr="00B8363A">
              <w:rPr>
                <w:rFonts w:ascii="宋体" w:hAnsi="宋体" w:cs="宋体" w:hint="eastAsia"/>
                <w:color w:val="000000"/>
                <w:kern w:val="0"/>
                <w:sz w:val="22"/>
              </w:rPr>
              <w:t>一</w:t>
            </w:r>
            <w:proofErr w:type="gramEnd"/>
          </w:p>
        </w:tc>
        <w:tc>
          <w:tcPr>
            <w:tcW w:w="83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准备工作（x分）</w:t>
            </w:r>
          </w:p>
        </w:tc>
        <w:tc>
          <w:tcPr>
            <w:tcW w:w="3039"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个人防护</w:t>
            </w:r>
          </w:p>
        </w:tc>
        <w:tc>
          <w:tcPr>
            <w:tcW w:w="1338" w:type="dxa"/>
            <w:tcBorders>
              <w:top w:val="nil"/>
              <w:left w:val="nil"/>
              <w:bottom w:val="single" w:sz="4" w:space="0" w:color="auto"/>
              <w:right w:val="single" w:sz="4" w:space="0" w:color="auto"/>
            </w:tcBorders>
            <w:shd w:val="clear" w:color="auto" w:fill="auto"/>
            <w:noWrap/>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0"/>
          <w:jc w:val="center"/>
        </w:trPr>
        <w:tc>
          <w:tcPr>
            <w:tcW w:w="742"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3039"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车辆防护</w:t>
            </w:r>
          </w:p>
        </w:tc>
        <w:tc>
          <w:tcPr>
            <w:tcW w:w="1338" w:type="dxa"/>
            <w:tcBorders>
              <w:top w:val="nil"/>
              <w:left w:val="nil"/>
              <w:bottom w:val="single" w:sz="4" w:space="0" w:color="auto"/>
              <w:right w:val="single" w:sz="4" w:space="0" w:color="auto"/>
            </w:tcBorders>
            <w:shd w:val="clear" w:color="auto" w:fill="auto"/>
            <w:noWrap/>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0"/>
          <w:jc w:val="center"/>
        </w:trPr>
        <w:tc>
          <w:tcPr>
            <w:tcW w:w="742"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3039"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安全准备</w:t>
            </w:r>
          </w:p>
        </w:tc>
        <w:tc>
          <w:tcPr>
            <w:tcW w:w="1338" w:type="dxa"/>
            <w:tcBorders>
              <w:top w:val="nil"/>
              <w:left w:val="nil"/>
              <w:bottom w:val="single" w:sz="4" w:space="0" w:color="auto"/>
              <w:right w:val="single" w:sz="4" w:space="0" w:color="auto"/>
            </w:tcBorders>
            <w:shd w:val="clear" w:color="auto" w:fill="auto"/>
            <w:noWrap/>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0"/>
          <w:jc w:val="center"/>
        </w:trPr>
        <w:tc>
          <w:tcPr>
            <w:tcW w:w="742"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303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记录车辆信息</w:t>
            </w:r>
          </w:p>
        </w:tc>
        <w:tc>
          <w:tcPr>
            <w:tcW w:w="1338" w:type="dxa"/>
            <w:tcBorders>
              <w:top w:val="nil"/>
              <w:left w:val="nil"/>
              <w:bottom w:val="single" w:sz="4" w:space="0" w:color="auto"/>
              <w:right w:val="single" w:sz="4" w:space="0" w:color="auto"/>
            </w:tcBorders>
            <w:shd w:val="clear" w:color="auto" w:fill="auto"/>
            <w:noWrap/>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0"/>
          <w:jc w:val="center"/>
        </w:trPr>
        <w:tc>
          <w:tcPr>
            <w:tcW w:w="74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二</w:t>
            </w:r>
          </w:p>
        </w:tc>
        <w:tc>
          <w:tcPr>
            <w:tcW w:w="83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基本检查（x分）</w:t>
            </w:r>
          </w:p>
        </w:tc>
        <w:tc>
          <w:tcPr>
            <w:tcW w:w="3039" w:type="dxa"/>
            <w:gridSpan w:val="2"/>
            <w:tcBorders>
              <w:top w:val="single" w:sz="4" w:space="0" w:color="auto"/>
              <w:left w:val="single" w:sz="4" w:space="0" w:color="auto"/>
              <w:bottom w:val="nil"/>
              <w:right w:val="single" w:sz="4" w:space="0" w:color="000000"/>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检查低压蓄电池</w:t>
            </w:r>
          </w:p>
        </w:tc>
        <w:tc>
          <w:tcPr>
            <w:tcW w:w="1338" w:type="dxa"/>
            <w:tcBorders>
              <w:top w:val="nil"/>
              <w:left w:val="nil"/>
              <w:bottom w:val="single" w:sz="4" w:space="0" w:color="auto"/>
              <w:right w:val="single" w:sz="4" w:space="0" w:color="auto"/>
            </w:tcBorders>
            <w:shd w:val="clear" w:color="auto" w:fill="auto"/>
            <w:noWrap/>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0"/>
          <w:jc w:val="center"/>
        </w:trPr>
        <w:tc>
          <w:tcPr>
            <w:tcW w:w="742"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303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检查冷却液</w:t>
            </w:r>
          </w:p>
        </w:tc>
        <w:tc>
          <w:tcPr>
            <w:tcW w:w="1338" w:type="dxa"/>
            <w:tcBorders>
              <w:top w:val="nil"/>
              <w:left w:val="nil"/>
              <w:bottom w:val="single" w:sz="4" w:space="0" w:color="auto"/>
              <w:right w:val="single" w:sz="4" w:space="0" w:color="auto"/>
            </w:tcBorders>
            <w:shd w:val="clear" w:color="auto" w:fill="auto"/>
            <w:noWrap/>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0"/>
          <w:jc w:val="center"/>
        </w:trPr>
        <w:tc>
          <w:tcPr>
            <w:tcW w:w="742"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303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检查制动液</w:t>
            </w:r>
          </w:p>
        </w:tc>
        <w:tc>
          <w:tcPr>
            <w:tcW w:w="1338" w:type="dxa"/>
            <w:tcBorders>
              <w:top w:val="nil"/>
              <w:left w:val="nil"/>
              <w:bottom w:val="single" w:sz="4" w:space="0" w:color="auto"/>
              <w:right w:val="single" w:sz="4" w:space="0" w:color="auto"/>
            </w:tcBorders>
            <w:shd w:val="clear" w:color="auto" w:fill="auto"/>
            <w:vAlign w:val="center"/>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0"/>
          <w:jc w:val="center"/>
        </w:trPr>
        <w:tc>
          <w:tcPr>
            <w:tcW w:w="742"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303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检查机油</w:t>
            </w:r>
          </w:p>
        </w:tc>
        <w:tc>
          <w:tcPr>
            <w:tcW w:w="1338" w:type="dxa"/>
            <w:tcBorders>
              <w:top w:val="nil"/>
              <w:left w:val="nil"/>
              <w:bottom w:val="single" w:sz="4" w:space="0" w:color="auto"/>
              <w:right w:val="single" w:sz="4" w:space="0" w:color="auto"/>
            </w:tcBorders>
            <w:shd w:val="clear" w:color="auto" w:fill="auto"/>
            <w:noWrap/>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三</w:t>
            </w:r>
          </w:p>
        </w:tc>
        <w:tc>
          <w:tcPr>
            <w:tcW w:w="830" w:type="dxa"/>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故障诊断与排除（x分）</w:t>
            </w:r>
          </w:p>
        </w:tc>
        <w:tc>
          <w:tcPr>
            <w:tcW w:w="1564" w:type="dxa"/>
            <w:vMerge w:val="restart"/>
            <w:tcBorders>
              <w:top w:val="nil"/>
              <w:left w:val="single" w:sz="4" w:space="0" w:color="auto"/>
              <w:bottom w:val="single" w:sz="4" w:space="0" w:color="auto"/>
              <w:right w:val="single" w:sz="4" w:space="0" w:color="auto"/>
            </w:tcBorders>
            <w:shd w:val="clear" w:color="auto" w:fill="auto"/>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xxx系统（x分）</w:t>
            </w:r>
          </w:p>
        </w:tc>
        <w:tc>
          <w:tcPr>
            <w:tcW w:w="1475" w:type="dxa"/>
            <w:tcBorders>
              <w:top w:val="nil"/>
              <w:left w:val="nil"/>
              <w:bottom w:val="single" w:sz="4" w:space="0" w:color="auto"/>
              <w:right w:val="single" w:sz="4" w:space="0" w:color="auto"/>
            </w:tcBorders>
            <w:shd w:val="clear" w:color="auto" w:fill="auto"/>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故障现象</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诊断仪检测</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元件测量</w:t>
            </w:r>
          </w:p>
        </w:tc>
        <w:tc>
          <w:tcPr>
            <w:tcW w:w="1338" w:type="dxa"/>
            <w:tcBorders>
              <w:top w:val="nil"/>
              <w:left w:val="nil"/>
              <w:bottom w:val="single" w:sz="4" w:space="0" w:color="auto"/>
              <w:right w:val="single" w:sz="4" w:space="0" w:color="auto"/>
            </w:tcBorders>
            <w:shd w:val="clear" w:color="auto" w:fill="auto"/>
            <w:vAlign w:val="bottom"/>
            <w:hideMark/>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电路测量</w:t>
            </w:r>
          </w:p>
        </w:tc>
        <w:tc>
          <w:tcPr>
            <w:tcW w:w="1338"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确认故障点</w:t>
            </w:r>
          </w:p>
        </w:tc>
        <w:tc>
          <w:tcPr>
            <w:tcW w:w="1338" w:type="dxa"/>
            <w:tcBorders>
              <w:top w:val="nil"/>
              <w:left w:val="nil"/>
              <w:bottom w:val="single" w:sz="4" w:space="0" w:color="auto"/>
              <w:right w:val="single" w:sz="4" w:space="0" w:color="auto"/>
            </w:tcBorders>
            <w:shd w:val="clear" w:color="auto" w:fill="auto"/>
            <w:vAlign w:val="bottom"/>
            <w:hideMark/>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故障排除方法</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故障排除验证</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val="restart"/>
            <w:tcBorders>
              <w:top w:val="nil"/>
              <w:left w:val="single" w:sz="4" w:space="0" w:color="auto"/>
              <w:bottom w:val="single" w:sz="4" w:space="0" w:color="auto"/>
              <w:right w:val="single" w:sz="4" w:space="0" w:color="auto"/>
            </w:tcBorders>
            <w:shd w:val="clear" w:color="auto" w:fill="auto"/>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xxx系统（x分）</w:t>
            </w:r>
          </w:p>
        </w:tc>
        <w:tc>
          <w:tcPr>
            <w:tcW w:w="1475" w:type="dxa"/>
            <w:tcBorders>
              <w:top w:val="nil"/>
              <w:left w:val="nil"/>
              <w:bottom w:val="single" w:sz="4" w:space="0" w:color="auto"/>
              <w:right w:val="single" w:sz="4" w:space="0" w:color="auto"/>
            </w:tcBorders>
            <w:shd w:val="clear" w:color="auto" w:fill="auto"/>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故障现象</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诊断仪检测</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元件测量</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电路测量</w:t>
            </w:r>
          </w:p>
        </w:tc>
        <w:tc>
          <w:tcPr>
            <w:tcW w:w="1338" w:type="dxa"/>
            <w:tcBorders>
              <w:top w:val="nil"/>
              <w:left w:val="nil"/>
              <w:bottom w:val="single" w:sz="4" w:space="0" w:color="auto"/>
              <w:right w:val="single" w:sz="4" w:space="0" w:color="auto"/>
            </w:tcBorders>
            <w:shd w:val="clear" w:color="auto" w:fill="auto"/>
            <w:noWrap/>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确认故障点</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故障排除方法</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564" w:type="dxa"/>
            <w:vMerge/>
            <w:tcBorders>
              <w:top w:val="nil"/>
              <w:left w:val="single" w:sz="4" w:space="0" w:color="auto"/>
              <w:bottom w:val="single" w:sz="4" w:space="0" w:color="auto"/>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1475"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故障排除验证</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四</w:t>
            </w:r>
          </w:p>
        </w:tc>
        <w:tc>
          <w:tcPr>
            <w:tcW w:w="83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安全规范（x分）</w:t>
            </w:r>
          </w:p>
        </w:tc>
        <w:tc>
          <w:tcPr>
            <w:tcW w:w="3039" w:type="dxa"/>
            <w:gridSpan w:val="2"/>
            <w:tcBorders>
              <w:top w:val="single" w:sz="4" w:space="0" w:color="auto"/>
              <w:left w:val="single" w:sz="4" w:space="0" w:color="auto"/>
              <w:bottom w:val="single" w:sz="4" w:space="0" w:color="000000"/>
              <w:right w:val="single" w:sz="4" w:space="0" w:color="000000"/>
            </w:tcBorders>
            <w:shd w:val="clear" w:color="auto" w:fill="auto"/>
            <w:vAlign w:val="center"/>
            <w:hideMark/>
          </w:tcPr>
          <w:p w:rsidR="000B244D" w:rsidRPr="00B8363A" w:rsidRDefault="000B244D" w:rsidP="000B244D">
            <w:pPr>
              <w:widowControl/>
              <w:jc w:val="center"/>
              <w:rPr>
                <w:rFonts w:ascii="宋体" w:hAnsi="宋体" w:cs="宋体"/>
                <w:color w:val="000000"/>
                <w:kern w:val="0"/>
                <w:sz w:val="22"/>
              </w:rPr>
            </w:pPr>
            <w:r w:rsidRPr="009236D2">
              <w:rPr>
                <w:rFonts w:ascii="宋体" w:hAnsi="宋体" w:cs="宋体" w:hint="eastAsia"/>
                <w:color w:val="000000"/>
                <w:kern w:val="0"/>
                <w:sz w:val="22"/>
              </w:rPr>
              <w:t>工具、设备使用及操作规范</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3039" w:type="dxa"/>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现场5S</w:t>
            </w:r>
          </w:p>
        </w:tc>
        <w:tc>
          <w:tcPr>
            <w:tcW w:w="1338" w:type="dxa"/>
            <w:tcBorders>
              <w:top w:val="nil"/>
              <w:left w:val="nil"/>
              <w:bottom w:val="single" w:sz="4" w:space="0" w:color="auto"/>
              <w:right w:val="single" w:sz="4" w:space="0" w:color="auto"/>
            </w:tcBorders>
            <w:shd w:val="clear" w:color="auto" w:fill="auto"/>
            <w:vAlign w:val="bottom"/>
          </w:tcPr>
          <w:p w:rsidR="000B244D" w:rsidRPr="00B8363A" w:rsidRDefault="000B244D" w:rsidP="000B244D">
            <w:pPr>
              <w:widowControl/>
              <w:jc w:val="left"/>
              <w:rPr>
                <w:rFonts w:ascii="宋体" w:hAnsi="宋体" w:cs="宋体"/>
                <w:color w:val="000000"/>
                <w:kern w:val="0"/>
                <w:sz w:val="22"/>
              </w:rPr>
            </w:pP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4"/>
          <w:jc w:val="center"/>
        </w:trPr>
        <w:tc>
          <w:tcPr>
            <w:tcW w:w="742"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830" w:type="dxa"/>
            <w:vMerge/>
            <w:tcBorders>
              <w:top w:val="nil"/>
              <w:left w:val="single" w:sz="4" w:space="0" w:color="auto"/>
              <w:bottom w:val="single" w:sz="4" w:space="0" w:color="000000"/>
              <w:right w:val="single" w:sz="4" w:space="0" w:color="auto"/>
            </w:tcBorders>
            <w:vAlign w:val="center"/>
            <w:hideMark/>
          </w:tcPr>
          <w:p w:rsidR="000B244D" w:rsidRPr="00B8363A" w:rsidRDefault="000B244D" w:rsidP="000B244D">
            <w:pPr>
              <w:widowControl/>
              <w:jc w:val="left"/>
              <w:rPr>
                <w:rFonts w:ascii="宋体" w:hAnsi="宋体" w:cs="宋体"/>
                <w:color w:val="000000"/>
                <w:kern w:val="0"/>
                <w:sz w:val="22"/>
              </w:rPr>
            </w:pPr>
          </w:p>
        </w:tc>
        <w:tc>
          <w:tcPr>
            <w:tcW w:w="4377" w:type="dxa"/>
            <w:gridSpan w:val="3"/>
            <w:tcBorders>
              <w:top w:val="single" w:sz="4" w:space="0" w:color="auto"/>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因违规操作发生重大人身或设备事故，此项目考试按0分计</w:t>
            </w: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w:t>
            </w:r>
            <w:r>
              <w:rPr>
                <w:rFonts w:ascii="宋体" w:hAnsi="宋体" w:cs="宋体"/>
                <w:color w:val="000000"/>
                <w:kern w:val="0"/>
                <w:sz w:val="22"/>
              </w:rPr>
              <w:t>-</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r w:rsidR="000B244D" w:rsidRPr="00B8363A" w:rsidTr="000B244D">
        <w:trPr>
          <w:trHeight w:val="280"/>
          <w:jc w:val="center"/>
        </w:trPr>
        <w:tc>
          <w:tcPr>
            <w:tcW w:w="5949"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sidRPr="00B8363A">
              <w:rPr>
                <w:rFonts w:ascii="宋体" w:hAnsi="宋体" w:cs="宋体" w:hint="eastAsia"/>
                <w:color w:val="000000"/>
                <w:kern w:val="0"/>
                <w:sz w:val="22"/>
              </w:rPr>
              <w:t>合计</w:t>
            </w:r>
          </w:p>
        </w:tc>
        <w:tc>
          <w:tcPr>
            <w:tcW w:w="841" w:type="dxa"/>
            <w:tcBorders>
              <w:top w:val="nil"/>
              <w:left w:val="nil"/>
              <w:bottom w:val="single" w:sz="4" w:space="0" w:color="auto"/>
              <w:right w:val="single" w:sz="4" w:space="0" w:color="auto"/>
            </w:tcBorders>
            <w:shd w:val="clear" w:color="auto" w:fill="auto"/>
            <w:noWrap/>
            <w:vAlign w:val="center"/>
            <w:hideMark/>
          </w:tcPr>
          <w:p w:rsidR="000B244D" w:rsidRPr="00B8363A"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x</w:t>
            </w:r>
          </w:p>
        </w:tc>
        <w:tc>
          <w:tcPr>
            <w:tcW w:w="849" w:type="dxa"/>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得分</w:t>
            </w:r>
          </w:p>
        </w:tc>
        <w:tc>
          <w:tcPr>
            <w:tcW w:w="0" w:type="auto"/>
            <w:tcBorders>
              <w:top w:val="nil"/>
              <w:left w:val="nil"/>
              <w:bottom w:val="single" w:sz="4" w:space="0" w:color="auto"/>
              <w:right w:val="single" w:sz="4" w:space="0" w:color="auto"/>
            </w:tcBorders>
            <w:shd w:val="clear" w:color="auto" w:fill="auto"/>
            <w:noWrap/>
            <w:vAlign w:val="bottom"/>
            <w:hideMark/>
          </w:tcPr>
          <w:p w:rsidR="000B244D" w:rsidRPr="00B8363A" w:rsidRDefault="000B244D" w:rsidP="000B244D">
            <w:pPr>
              <w:widowControl/>
              <w:jc w:val="left"/>
              <w:rPr>
                <w:rFonts w:ascii="宋体" w:hAnsi="宋体" w:cs="宋体"/>
                <w:color w:val="000000"/>
                <w:kern w:val="0"/>
                <w:sz w:val="22"/>
              </w:rPr>
            </w:pPr>
            <w:r w:rsidRPr="00B8363A">
              <w:rPr>
                <w:rFonts w:ascii="宋体" w:hAnsi="宋体" w:cs="宋体" w:hint="eastAsia"/>
                <w:color w:val="000000"/>
                <w:kern w:val="0"/>
                <w:sz w:val="22"/>
              </w:rPr>
              <w:t xml:space="preserve">　</w:t>
            </w:r>
          </w:p>
        </w:tc>
      </w:tr>
    </w:tbl>
    <w:p w:rsidR="000B244D" w:rsidRDefault="000B244D" w:rsidP="000B244D">
      <w:pPr>
        <w:tabs>
          <w:tab w:val="left" w:pos="6581"/>
        </w:tabs>
        <w:spacing w:line="400" w:lineRule="exact"/>
        <w:jc w:val="left"/>
        <w:rPr>
          <w:rFonts w:ascii="仿宋" w:eastAsia="仿宋" w:hAnsi="仿宋"/>
          <w:b/>
          <w:sz w:val="30"/>
          <w:szCs w:val="30"/>
        </w:rPr>
      </w:pPr>
    </w:p>
    <w:p w:rsidR="000B244D" w:rsidRPr="007534A3" w:rsidRDefault="000B244D" w:rsidP="000B244D">
      <w:pPr>
        <w:tabs>
          <w:tab w:val="left" w:pos="6581"/>
        </w:tabs>
        <w:spacing w:line="400" w:lineRule="exact"/>
        <w:rPr>
          <w:rFonts w:ascii="仿宋" w:eastAsia="仿宋" w:hAnsi="仿宋"/>
          <w:b/>
          <w:sz w:val="30"/>
          <w:szCs w:val="30"/>
        </w:rPr>
      </w:pPr>
      <w:r w:rsidRPr="007534A3">
        <w:rPr>
          <w:rFonts w:ascii="仿宋" w:eastAsia="仿宋" w:hAnsi="仿宋" w:hint="eastAsia"/>
          <w:b/>
          <w:sz w:val="30"/>
          <w:szCs w:val="30"/>
        </w:rPr>
        <w:lastRenderedPageBreak/>
        <w:t>异常情况记录：</w:t>
      </w:r>
    </w:p>
    <w:p w:rsidR="000B244D" w:rsidRDefault="000B244D" w:rsidP="000B244D">
      <w:pPr>
        <w:tabs>
          <w:tab w:val="left" w:pos="6581"/>
        </w:tabs>
        <w:spacing w:line="400" w:lineRule="exact"/>
        <w:rPr>
          <w:rFonts w:ascii="仿宋" w:eastAsia="仿宋" w:hAnsi="仿宋"/>
          <w:b/>
          <w:sz w:val="30"/>
          <w:szCs w:val="30"/>
        </w:rPr>
      </w:pPr>
      <w:r w:rsidRPr="007534A3">
        <w:rPr>
          <w:rFonts w:ascii="仿宋" w:eastAsia="仿宋" w:hAnsi="仿宋" w:hint="eastAsia"/>
          <w:b/>
          <w:sz w:val="30"/>
          <w:szCs w:val="30"/>
        </w:rPr>
        <w:t>1、</w:t>
      </w:r>
      <w:r>
        <w:rPr>
          <w:rFonts w:ascii="仿宋" w:eastAsia="仿宋" w:hAnsi="仿宋" w:hint="eastAsia"/>
          <w:b/>
          <w:sz w:val="30"/>
          <w:szCs w:val="30"/>
        </w:rPr>
        <w:t xml:space="preserve">是否中断：□是 </w:t>
      </w:r>
      <w:r>
        <w:rPr>
          <w:rFonts w:ascii="仿宋" w:eastAsia="仿宋" w:hAnsi="仿宋"/>
          <w:b/>
          <w:sz w:val="30"/>
          <w:szCs w:val="30"/>
        </w:rPr>
        <w:t xml:space="preserve"> </w:t>
      </w:r>
      <w:r>
        <w:rPr>
          <w:rFonts w:ascii="仿宋" w:eastAsia="仿宋" w:hAnsi="仿宋" w:hint="eastAsia"/>
          <w:b/>
          <w:sz w:val="30"/>
          <w:szCs w:val="30"/>
        </w:rPr>
        <w:t>□</w:t>
      </w:r>
      <w:r>
        <w:rPr>
          <w:rFonts w:ascii="仿宋" w:eastAsia="仿宋" w:hAnsi="仿宋"/>
          <w:b/>
          <w:sz w:val="30"/>
          <w:szCs w:val="30"/>
        </w:rPr>
        <w:t>否；</w:t>
      </w:r>
    </w:p>
    <w:p w:rsidR="000B244D" w:rsidRDefault="000B244D" w:rsidP="000B244D">
      <w:pPr>
        <w:tabs>
          <w:tab w:val="left" w:pos="6581"/>
        </w:tabs>
        <w:spacing w:line="400" w:lineRule="exact"/>
        <w:ind w:firstLineChars="100" w:firstLine="301"/>
        <w:rPr>
          <w:rFonts w:ascii="仿宋" w:eastAsia="仿宋" w:hAnsi="仿宋"/>
          <w:b/>
          <w:sz w:val="30"/>
          <w:szCs w:val="30"/>
          <w:u w:val="single"/>
        </w:rPr>
      </w:pPr>
      <w:r>
        <w:rPr>
          <w:rFonts w:ascii="仿宋" w:eastAsia="仿宋" w:hAnsi="仿宋"/>
          <w:b/>
          <w:sz w:val="30"/>
          <w:szCs w:val="30"/>
        </w:rPr>
        <w:t>中断原因描述：</w:t>
      </w:r>
      <w:r>
        <w:rPr>
          <w:rFonts w:ascii="仿宋" w:eastAsia="仿宋" w:hAnsi="仿宋" w:hint="eastAsia"/>
          <w:b/>
          <w:sz w:val="30"/>
          <w:szCs w:val="30"/>
          <w:u w:val="single"/>
        </w:rPr>
        <w:t xml:space="preserve"> </w:t>
      </w:r>
      <w:r>
        <w:rPr>
          <w:rFonts w:ascii="仿宋" w:eastAsia="仿宋" w:hAnsi="仿宋"/>
          <w:b/>
          <w:sz w:val="30"/>
          <w:szCs w:val="30"/>
          <w:u w:val="single"/>
        </w:rPr>
        <w:t xml:space="preserve">                                                                                   </w:t>
      </w:r>
    </w:p>
    <w:p w:rsidR="000B244D" w:rsidRDefault="000B244D" w:rsidP="000B244D">
      <w:pPr>
        <w:tabs>
          <w:tab w:val="left" w:pos="6581"/>
        </w:tabs>
        <w:spacing w:line="400" w:lineRule="exact"/>
        <w:rPr>
          <w:rFonts w:ascii="仿宋" w:eastAsia="仿宋" w:hAnsi="仿宋"/>
          <w:b/>
          <w:sz w:val="30"/>
          <w:szCs w:val="30"/>
          <w:u w:val="single"/>
        </w:rPr>
      </w:pPr>
      <w:r w:rsidRPr="007534A3">
        <w:rPr>
          <w:rFonts w:ascii="仿宋" w:eastAsia="仿宋" w:hAnsi="仿宋"/>
          <w:b/>
          <w:sz w:val="30"/>
          <w:szCs w:val="30"/>
          <w:u w:val="single"/>
        </w:rPr>
        <w:t xml:space="preserve">                     </w:t>
      </w:r>
      <w:r>
        <w:rPr>
          <w:rFonts w:ascii="仿宋" w:eastAsia="仿宋" w:hAnsi="仿宋"/>
          <w:b/>
          <w:sz w:val="30"/>
          <w:szCs w:val="30"/>
          <w:u w:val="single"/>
        </w:rPr>
        <w:t xml:space="preserve">                                                                           </w:t>
      </w:r>
      <w:r w:rsidRPr="007534A3">
        <w:rPr>
          <w:rFonts w:ascii="仿宋" w:eastAsia="仿宋" w:hAnsi="仿宋"/>
          <w:b/>
          <w:sz w:val="30"/>
          <w:szCs w:val="30"/>
          <w:u w:val="single"/>
        </w:rPr>
        <w:t xml:space="preserve">     </w:t>
      </w:r>
    </w:p>
    <w:p w:rsidR="000B244D" w:rsidRPr="007534A3" w:rsidRDefault="000B244D" w:rsidP="000B244D">
      <w:pPr>
        <w:tabs>
          <w:tab w:val="left" w:pos="6581"/>
        </w:tabs>
        <w:spacing w:line="400" w:lineRule="exact"/>
        <w:rPr>
          <w:rFonts w:ascii="仿宋" w:eastAsia="仿宋" w:hAnsi="仿宋"/>
          <w:b/>
          <w:sz w:val="30"/>
          <w:szCs w:val="30"/>
        </w:rPr>
      </w:pPr>
      <w:r w:rsidRPr="007534A3">
        <w:rPr>
          <w:rFonts w:ascii="仿宋" w:eastAsia="仿宋" w:hAnsi="仿宋"/>
          <w:b/>
          <w:sz w:val="30"/>
          <w:szCs w:val="30"/>
        </w:rPr>
        <w:t>选手</w:t>
      </w:r>
      <w:r w:rsidRPr="007534A3">
        <w:rPr>
          <w:rFonts w:ascii="仿宋" w:eastAsia="仿宋" w:hAnsi="仿宋" w:hint="eastAsia"/>
          <w:b/>
          <w:sz w:val="30"/>
          <w:szCs w:val="30"/>
        </w:rPr>
        <w:t>签字确认：</w:t>
      </w:r>
      <w:r>
        <w:rPr>
          <w:rFonts w:ascii="仿宋" w:eastAsia="仿宋" w:hAnsi="仿宋" w:hint="eastAsia"/>
          <w:b/>
          <w:sz w:val="30"/>
          <w:szCs w:val="30"/>
        </w:rPr>
        <w:t xml:space="preserve"> </w:t>
      </w:r>
      <w:r>
        <w:rPr>
          <w:rFonts w:ascii="仿宋" w:eastAsia="仿宋" w:hAnsi="仿宋"/>
          <w:b/>
          <w:sz w:val="30"/>
          <w:szCs w:val="30"/>
        </w:rPr>
        <w:t xml:space="preserve">   年</w:t>
      </w:r>
      <w:r>
        <w:rPr>
          <w:rFonts w:ascii="仿宋" w:eastAsia="仿宋" w:hAnsi="仿宋" w:hint="eastAsia"/>
          <w:b/>
          <w:sz w:val="30"/>
          <w:szCs w:val="30"/>
        </w:rPr>
        <w:t xml:space="preserve"> </w:t>
      </w:r>
      <w:r>
        <w:rPr>
          <w:rFonts w:ascii="仿宋" w:eastAsia="仿宋" w:hAnsi="仿宋"/>
          <w:b/>
          <w:sz w:val="30"/>
          <w:szCs w:val="30"/>
        </w:rPr>
        <w:t xml:space="preserve">  月</w:t>
      </w:r>
      <w:r>
        <w:rPr>
          <w:rFonts w:ascii="仿宋" w:eastAsia="仿宋" w:hAnsi="仿宋" w:hint="eastAsia"/>
          <w:b/>
          <w:sz w:val="30"/>
          <w:szCs w:val="30"/>
        </w:rPr>
        <w:t xml:space="preserve"> </w:t>
      </w:r>
      <w:r>
        <w:rPr>
          <w:rFonts w:ascii="仿宋" w:eastAsia="仿宋" w:hAnsi="仿宋"/>
          <w:b/>
          <w:sz w:val="30"/>
          <w:szCs w:val="30"/>
        </w:rPr>
        <w:t xml:space="preserve">  日</w:t>
      </w:r>
      <w:r>
        <w:rPr>
          <w:rFonts w:ascii="仿宋" w:eastAsia="仿宋" w:hAnsi="仿宋" w:hint="eastAsia"/>
          <w:b/>
          <w:sz w:val="30"/>
          <w:szCs w:val="30"/>
        </w:rPr>
        <w:t xml:space="preserve"> </w:t>
      </w:r>
    </w:p>
    <w:p w:rsidR="000B244D" w:rsidRDefault="000B244D" w:rsidP="000B244D">
      <w:pPr>
        <w:tabs>
          <w:tab w:val="left" w:pos="6581"/>
        </w:tabs>
        <w:spacing w:line="400" w:lineRule="exact"/>
        <w:rPr>
          <w:rFonts w:ascii="仿宋" w:eastAsia="仿宋" w:hAnsi="仿宋"/>
          <w:b/>
          <w:sz w:val="30"/>
          <w:szCs w:val="30"/>
        </w:rPr>
      </w:pPr>
    </w:p>
    <w:p w:rsidR="000B244D" w:rsidRPr="007534A3" w:rsidRDefault="000B244D" w:rsidP="000B244D">
      <w:pPr>
        <w:tabs>
          <w:tab w:val="left" w:pos="6581"/>
        </w:tabs>
        <w:spacing w:line="400" w:lineRule="exact"/>
        <w:rPr>
          <w:rFonts w:ascii="仿宋" w:eastAsia="仿宋" w:hAnsi="仿宋"/>
          <w:b/>
          <w:sz w:val="30"/>
          <w:szCs w:val="30"/>
        </w:rPr>
      </w:pPr>
      <w:r w:rsidRPr="007534A3">
        <w:rPr>
          <w:rFonts w:ascii="仿宋" w:eastAsia="仿宋" w:hAnsi="仿宋" w:hint="eastAsia"/>
          <w:b/>
          <w:sz w:val="30"/>
          <w:szCs w:val="30"/>
        </w:rPr>
        <w:t>2、</w:t>
      </w:r>
      <w:r>
        <w:rPr>
          <w:rFonts w:ascii="仿宋" w:eastAsia="仿宋" w:hAnsi="仿宋" w:hint="eastAsia"/>
          <w:b/>
          <w:sz w:val="30"/>
          <w:szCs w:val="30"/>
        </w:rPr>
        <w:t xml:space="preserve">是否延时：□是 </w:t>
      </w:r>
      <w:r>
        <w:rPr>
          <w:rFonts w:ascii="仿宋" w:eastAsia="仿宋" w:hAnsi="仿宋"/>
          <w:b/>
          <w:sz w:val="30"/>
          <w:szCs w:val="30"/>
        </w:rPr>
        <w:t xml:space="preserve"> </w:t>
      </w:r>
      <w:r>
        <w:rPr>
          <w:rFonts w:ascii="仿宋" w:eastAsia="仿宋" w:hAnsi="仿宋" w:hint="eastAsia"/>
          <w:b/>
          <w:sz w:val="30"/>
          <w:szCs w:val="30"/>
        </w:rPr>
        <w:t>□</w:t>
      </w:r>
      <w:r>
        <w:rPr>
          <w:rFonts w:ascii="仿宋" w:eastAsia="仿宋" w:hAnsi="仿宋"/>
          <w:b/>
          <w:sz w:val="30"/>
          <w:szCs w:val="30"/>
        </w:rPr>
        <w:t>否，延时：</w:t>
      </w:r>
      <w:r>
        <w:rPr>
          <w:rFonts w:ascii="仿宋" w:eastAsia="仿宋" w:hAnsi="仿宋" w:hint="eastAsia"/>
          <w:b/>
          <w:sz w:val="30"/>
          <w:szCs w:val="30"/>
          <w:u w:val="single"/>
        </w:rPr>
        <w:t xml:space="preserve"> </w:t>
      </w:r>
      <w:r>
        <w:rPr>
          <w:rFonts w:ascii="仿宋" w:eastAsia="仿宋" w:hAnsi="仿宋"/>
          <w:b/>
          <w:sz w:val="30"/>
          <w:szCs w:val="30"/>
          <w:u w:val="single"/>
        </w:rPr>
        <w:t xml:space="preserve">    </w:t>
      </w:r>
      <w:r>
        <w:rPr>
          <w:rFonts w:ascii="仿宋" w:eastAsia="仿宋" w:hAnsi="仿宋"/>
          <w:b/>
          <w:sz w:val="30"/>
          <w:szCs w:val="30"/>
        </w:rPr>
        <w:t>分钟；</w:t>
      </w:r>
    </w:p>
    <w:p w:rsidR="000B244D" w:rsidRDefault="000B244D" w:rsidP="000B244D">
      <w:pPr>
        <w:tabs>
          <w:tab w:val="left" w:pos="6581"/>
        </w:tabs>
        <w:spacing w:line="400" w:lineRule="exact"/>
        <w:ind w:firstLineChars="100" w:firstLine="301"/>
        <w:rPr>
          <w:rFonts w:ascii="仿宋" w:eastAsia="仿宋" w:hAnsi="仿宋"/>
          <w:b/>
          <w:sz w:val="30"/>
          <w:szCs w:val="30"/>
          <w:u w:val="single"/>
        </w:rPr>
      </w:pPr>
      <w:r>
        <w:rPr>
          <w:rFonts w:ascii="仿宋" w:eastAsia="仿宋" w:hAnsi="仿宋"/>
          <w:b/>
          <w:sz w:val="30"/>
          <w:szCs w:val="30"/>
        </w:rPr>
        <w:t>延时原因描述：</w:t>
      </w:r>
      <w:r>
        <w:rPr>
          <w:rFonts w:ascii="仿宋" w:eastAsia="仿宋" w:hAnsi="仿宋" w:hint="eastAsia"/>
          <w:b/>
          <w:sz w:val="30"/>
          <w:szCs w:val="30"/>
          <w:u w:val="single"/>
        </w:rPr>
        <w:t xml:space="preserve"> </w:t>
      </w:r>
      <w:r>
        <w:rPr>
          <w:rFonts w:ascii="仿宋" w:eastAsia="仿宋" w:hAnsi="仿宋"/>
          <w:b/>
          <w:sz w:val="30"/>
          <w:szCs w:val="30"/>
          <w:u w:val="single"/>
        </w:rPr>
        <w:t xml:space="preserve">                                                                                   </w:t>
      </w:r>
    </w:p>
    <w:p w:rsidR="000B244D" w:rsidRDefault="000B244D" w:rsidP="000B244D">
      <w:pPr>
        <w:tabs>
          <w:tab w:val="left" w:pos="6581"/>
        </w:tabs>
        <w:spacing w:line="400" w:lineRule="exact"/>
        <w:rPr>
          <w:rFonts w:ascii="仿宋" w:eastAsia="仿宋" w:hAnsi="仿宋"/>
          <w:b/>
          <w:sz w:val="30"/>
          <w:szCs w:val="30"/>
          <w:u w:val="single"/>
        </w:rPr>
      </w:pPr>
      <w:r w:rsidRPr="007534A3">
        <w:rPr>
          <w:rFonts w:ascii="仿宋" w:eastAsia="仿宋" w:hAnsi="仿宋"/>
          <w:b/>
          <w:sz w:val="30"/>
          <w:szCs w:val="30"/>
          <w:u w:val="single"/>
        </w:rPr>
        <w:t xml:space="preserve">                     </w:t>
      </w:r>
      <w:r>
        <w:rPr>
          <w:rFonts w:ascii="仿宋" w:eastAsia="仿宋" w:hAnsi="仿宋"/>
          <w:b/>
          <w:sz w:val="30"/>
          <w:szCs w:val="30"/>
          <w:u w:val="single"/>
        </w:rPr>
        <w:t xml:space="preserve">                                                     </w:t>
      </w:r>
      <w:r w:rsidRPr="007534A3">
        <w:rPr>
          <w:rFonts w:ascii="仿宋" w:eastAsia="仿宋" w:hAnsi="仿宋"/>
          <w:b/>
          <w:sz w:val="30"/>
          <w:szCs w:val="30"/>
          <w:u w:val="single"/>
        </w:rPr>
        <w:t xml:space="preserve">     </w:t>
      </w:r>
    </w:p>
    <w:p w:rsidR="000B244D" w:rsidRPr="007534A3" w:rsidRDefault="000B244D" w:rsidP="000B244D">
      <w:pPr>
        <w:tabs>
          <w:tab w:val="left" w:pos="6581"/>
        </w:tabs>
        <w:spacing w:line="400" w:lineRule="exact"/>
        <w:rPr>
          <w:rFonts w:ascii="仿宋" w:eastAsia="仿宋" w:hAnsi="仿宋"/>
          <w:b/>
          <w:sz w:val="30"/>
          <w:szCs w:val="30"/>
        </w:rPr>
      </w:pPr>
      <w:r w:rsidRPr="007534A3">
        <w:rPr>
          <w:rFonts w:ascii="仿宋" w:eastAsia="仿宋" w:hAnsi="仿宋"/>
          <w:b/>
          <w:sz w:val="30"/>
          <w:szCs w:val="30"/>
        </w:rPr>
        <w:t>选手</w:t>
      </w:r>
      <w:r w:rsidRPr="007534A3">
        <w:rPr>
          <w:rFonts w:ascii="仿宋" w:eastAsia="仿宋" w:hAnsi="仿宋" w:hint="eastAsia"/>
          <w:b/>
          <w:sz w:val="30"/>
          <w:szCs w:val="30"/>
        </w:rPr>
        <w:t>签字确认：</w:t>
      </w:r>
      <w:r>
        <w:rPr>
          <w:rFonts w:ascii="仿宋" w:eastAsia="仿宋" w:hAnsi="仿宋" w:hint="eastAsia"/>
          <w:b/>
          <w:sz w:val="30"/>
          <w:szCs w:val="30"/>
        </w:rPr>
        <w:t xml:space="preserve"> </w:t>
      </w:r>
      <w:r>
        <w:rPr>
          <w:rFonts w:ascii="仿宋" w:eastAsia="仿宋" w:hAnsi="仿宋"/>
          <w:b/>
          <w:sz w:val="30"/>
          <w:szCs w:val="30"/>
        </w:rPr>
        <w:t xml:space="preserve">   年</w:t>
      </w:r>
      <w:r>
        <w:rPr>
          <w:rFonts w:ascii="仿宋" w:eastAsia="仿宋" w:hAnsi="仿宋" w:hint="eastAsia"/>
          <w:b/>
          <w:sz w:val="30"/>
          <w:szCs w:val="30"/>
        </w:rPr>
        <w:t xml:space="preserve"> </w:t>
      </w:r>
      <w:r>
        <w:rPr>
          <w:rFonts w:ascii="仿宋" w:eastAsia="仿宋" w:hAnsi="仿宋"/>
          <w:b/>
          <w:sz w:val="30"/>
          <w:szCs w:val="30"/>
        </w:rPr>
        <w:t xml:space="preserve">  月</w:t>
      </w:r>
      <w:r>
        <w:rPr>
          <w:rFonts w:ascii="仿宋" w:eastAsia="仿宋" w:hAnsi="仿宋" w:hint="eastAsia"/>
          <w:b/>
          <w:sz w:val="30"/>
          <w:szCs w:val="30"/>
        </w:rPr>
        <w:t xml:space="preserve"> </w:t>
      </w:r>
      <w:r>
        <w:rPr>
          <w:rFonts w:ascii="仿宋" w:eastAsia="仿宋" w:hAnsi="仿宋"/>
          <w:b/>
          <w:sz w:val="30"/>
          <w:szCs w:val="30"/>
        </w:rPr>
        <w:t xml:space="preserve">  日</w:t>
      </w:r>
      <w:r>
        <w:rPr>
          <w:rFonts w:ascii="仿宋" w:eastAsia="仿宋" w:hAnsi="仿宋" w:hint="eastAsia"/>
          <w:b/>
          <w:sz w:val="30"/>
          <w:szCs w:val="30"/>
        </w:rPr>
        <w:t xml:space="preserve"> </w:t>
      </w:r>
    </w:p>
    <w:p w:rsidR="000B244D" w:rsidRPr="007833B2" w:rsidRDefault="000B244D" w:rsidP="000B244D">
      <w:pPr>
        <w:tabs>
          <w:tab w:val="left" w:pos="6581"/>
        </w:tabs>
        <w:spacing w:line="400" w:lineRule="exact"/>
        <w:rPr>
          <w:rFonts w:ascii="仿宋" w:eastAsia="仿宋" w:hAnsi="仿宋"/>
          <w:b/>
          <w:sz w:val="30"/>
          <w:szCs w:val="30"/>
        </w:rPr>
      </w:pPr>
    </w:p>
    <w:p w:rsidR="000B244D" w:rsidRPr="007534A3" w:rsidRDefault="000B244D" w:rsidP="000B244D">
      <w:pPr>
        <w:tabs>
          <w:tab w:val="left" w:pos="6581"/>
        </w:tabs>
        <w:spacing w:line="400" w:lineRule="exact"/>
        <w:rPr>
          <w:rFonts w:ascii="仿宋" w:eastAsia="仿宋" w:hAnsi="仿宋"/>
          <w:b/>
          <w:sz w:val="30"/>
          <w:szCs w:val="30"/>
        </w:rPr>
      </w:pPr>
    </w:p>
    <w:p w:rsidR="000B244D" w:rsidRPr="007833B2" w:rsidRDefault="000B244D" w:rsidP="000B244D">
      <w:pPr>
        <w:tabs>
          <w:tab w:val="left" w:pos="6581"/>
        </w:tabs>
        <w:spacing w:line="400" w:lineRule="exact"/>
        <w:rPr>
          <w:rFonts w:ascii="仿宋" w:eastAsia="仿宋" w:hAnsi="仿宋"/>
          <w:b/>
          <w:sz w:val="30"/>
          <w:szCs w:val="30"/>
        </w:rPr>
      </w:pPr>
      <w:r w:rsidRPr="007833B2">
        <w:rPr>
          <w:rFonts w:ascii="仿宋" w:eastAsia="仿宋" w:hAnsi="仿宋" w:hint="eastAsia"/>
          <w:b/>
          <w:sz w:val="30"/>
          <w:szCs w:val="30"/>
        </w:rPr>
        <w:t xml:space="preserve">裁判员签字：                 </w:t>
      </w:r>
    </w:p>
    <w:p w:rsidR="000B244D" w:rsidRPr="007833B2" w:rsidRDefault="000B244D" w:rsidP="007A353C">
      <w:pPr>
        <w:tabs>
          <w:tab w:val="left" w:pos="6581"/>
        </w:tabs>
        <w:spacing w:line="400" w:lineRule="exact"/>
        <w:rPr>
          <w:rFonts w:ascii="仿宋" w:eastAsia="仿宋" w:hAnsi="仿宋"/>
          <w:b/>
          <w:sz w:val="30"/>
          <w:szCs w:val="30"/>
        </w:rPr>
      </w:pPr>
      <w:r w:rsidRPr="007833B2">
        <w:rPr>
          <w:rFonts w:ascii="仿宋" w:eastAsia="仿宋" w:hAnsi="仿宋" w:hint="eastAsia"/>
          <w:b/>
          <w:sz w:val="30"/>
          <w:szCs w:val="30"/>
        </w:rPr>
        <w:t xml:space="preserve">裁判组长签字：                  </w:t>
      </w:r>
    </w:p>
    <w:p w:rsidR="000B244D" w:rsidRDefault="000B244D" w:rsidP="007A353C">
      <w:pPr>
        <w:tabs>
          <w:tab w:val="left" w:pos="6581"/>
        </w:tabs>
        <w:spacing w:line="400" w:lineRule="exact"/>
        <w:rPr>
          <w:rFonts w:ascii="仿宋" w:eastAsia="仿宋" w:hAnsi="仿宋"/>
          <w:b/>
          <w:sz w:val="30"/>
          <w:szCs w:val="30"/>
        </w:rPr>
        <w:sectPr w:rsidR="000B244D" w:rsidSect="000B244D">
          <w:pgSz w:w="11906" w:h="16838" w:code="9"/>
          <w:pgMar w:top="1440" w:right="1800" w:bottom="1440" w:left="1800" w:header="851" w:footer="992" w:gutter="0"/>
          <w:cols w:space="425"/>
          <w:docGrid w:linePitch="312"/>
        </w:sectPr>
      </w:pPr>
      <w:r w:rsidRPr="007833B2">
        <w:rPr>
          <w:rFonts w:ascii="仿宋" w:eastAsia="仿宋" w:hAnsi="仿宋" w:hint="eastAsia"/>
          <w:b/>
          <w:sz w:val="30"/>
          <w:szCs w:val="30"/>
        </w:rPr>
        <w:t>时间：</w:t>
      </w:r>
      <w:r w:rsidRPr="007833B2">
        <w:rPr>
          <w:rFonts w:ascii="仿宋" w:eastAsia="仿宋" w:hAnsi="仿宋"/>
          <w:b/>
          <w:sz w:val="30"/>
          <w:szCs w:val="30"/>
        </w:rPr>
        <w:t xml:space="preserve">     </w:t>
      </w:r>
      <w:r w:rsidRPr="007833B2">
        <w:rPr>
          <w:rFonts w:ascii="仿宋" w:eastAsia="仿宋" w:hAnsi="仿宋" w:hint="eastAsia"/>
          <w:b/>
          <w:sz w:val="30"/>
          <w:szCs w:val="30"/>
        </w:rPr>
        <w:t>年   月    日</w:t>
      </w:r>
    </w:p>
    <w:p w:rsidR="000B244D" w:rsidRPr="00FC1853" w:rsidRDefault="000B244D" w:rsidP="000B244D">
      <w:pPr>
        <w:widowControl/>
        <w:jc w:val="left"/>
        <w:rPr>
          <w:rFonts w:ascii="黑体" w:eastAsia="黑体" w:hAnsi="黑体"/>
          <w:sz w:val="28"/>
          <w:szCs w:val="28"/>
        </w:rPr>
      </w:pPr>
      <w:r w:rsidRPr="00FC1853">
        <w:rPr>
          <w:rFonts w:ascii="黑体" w:eastAsia="黑体" w:hAnsi="黑体" w:hint="eastAsia"/>
          <w:sz w:val="32"/>
          <w:szCs w:val="32"/>
        </w:rPr>
        <w:lastRenderedPageBreak/>
        <w:t>附件</w:t>
      </w:r>
      <w:r w:rsidR="007A353C" w:rsidRPr="00FC1853">
        <w:rPr>
          <w:rFonts w:ascii="黑体" w:eastAsia="黑体" w:hAnsi="黑体" w:hint="eastAsia"/>
          <w:sz w:val="32"/>
          <w:szCs w:val="32"/>
        </w:rPr>
        <w:t>2-3</w:t>
      </w:r>
      <w:r w:rsidRPr="00FC1853">
        <w:rPr>
          <w:rFonts w:ascii="黑体" w:eastAsia="黑体" w:hAnsi="黑体" w:hint="eastAsia"/>
          <w:sz w:val="32"/>
          <w:szCs w:val="32"/>
        </w:rPr>
        <w:t>：</w:t>
      </w:r>
    </w:p>
    <w:p w:rsidR="000B244D" w:rsidRPr="00FC1853" w:rsidRDefault="000B244D" w:rsidP="000B244D">
      <w:pPr>
        <w:spacing w:line="600" w:lineRule="exact"/>
        <w:jc w:val="center"/>
        <w:rPr>
          <w:rFonts w:ascii="方正小标宋简体" w:eastAsia="方正小标宋简体"/>
          <w:sz w:val="32"/>
          <w:szCs w:val="32"/>
        </w:rPr>
      </w:pPr>
      <w:r w:rsidRPr="00FC1853">
        <w:rPr>
          <w:rFonts w:ascii="方正小标宋简体" w:eastAsia="方正小标宋简体" w:hint="eastAsia"/>
          <w:sz w:val="32"/>
          <w:szCs w:val="32"/>
        </w:rPr>
        <w:t>“</w:t>
      </w:r>
      <w:proofErr w:type="gramStart"/>
      <w:r w:rsidRPr="00FC1853">
        <w:rPr>
          <w:rFonts w:ascii="方正小标宋简体" w:eastAsia="方正小标宋简体" w:hint="eastAsia"/>
          <w:sz w:val="32"/>
          <w:szCs w:val="32"/>
        </w:rPr>
        <w:t>一</w:t>
      </w:r>
      <w:proofErr w:type="gramEnd"/>
      <w:r w:rsidRPr="00FC1853">
        <w:rPr>
          <w:rFonts w:ascii="方正小标宋简体" w:eastAsia="方正小标宋简体" w:hint="eastAsia"/>
          <w:sz w:val="32"/>
          <w:szCs w:val="32"/>
        </w:rPr>
        <w:t>汽-大众捷达杯”2023年</w:t>
      </w:r>
    </w:p>
    <w:p w:rsidR="000B244D" w:rsidRPr="00FC1853" w:rsidRDefault="000B244D" w:rsidP="000B244D">
      <w:pPr>
        <w:tabs>
          <w:tab w:val="left" w:pos="9360"/>
        </w:tabs>
        <w:spacing w:line="400" w:lineRule="exact"/>
        <w:jc w:val="center"/>
        <w:rPr>
          <w:rFonts w:ascii="方正小标宋简体" w:eastAsia="方正小标宋简体"/>
          <w:sz w:val="36"/>
          <w:szCs w:val="36"/>
        </w:rPr>
      </w:pPr>
      <w:r w:rsidRPr="00FC1853">
        <w:rPr>
          <w:rFonts w:ascii="方正小标宋简体" w:eastAsia="方正小标宋简体" w:hint="eastAsia"/>
          <w:sz w:val="32"/>
          <w:szCs w:val="32"/>
        </w:rPr>
        <w:t>全国汽车维修服务职业技能竞赛汽车电器维修工比赛</w:t>
      </w:r>
    </w:p>
    <w:p w:rsidR="000B244D" w:rsidRPr="00FC1853" w:rsidRDefault="000B244D" w:rsidP="000B244D">
      <w:pPr>
        <w:spacing w:line="600" w:lineRule="exact"/>
        <w:jc w:val="center"/>
        <w:rPr>
          <w:rFonts w:ascii="方正小标宋简体" w:eastAsia="方正小标宋简体"/>
          <w:sz w:val="32"/>
          <w:szCs w:val="32"/>
        </w:rPr>
      </w:pPr>
      <w:r w:rsidRPr="00FC1853">
        <w:rPr>
          <w:rFonts w:ascii="方正小标宋简体" w:eastAsia="方正小标宋简体" w:hint="eastAsia"/>
          <w:sz w:val="32"/>
          <w:szCs w:val="32"/>
        </w:rPr>
        <w:t>实操试卷（样卷）</w:t>
      </w:r>
    </w:p>
    <w:p w:rsidR="000B244D" w:rsidRPr="001F4583" w:rsidRDefault="000B244D" w:rsidP="000B244D">
      <w:pPr>
        <w:spacing w:line="600" w:lineRule="exact"/>
        <w:jc w:val="center"/>
        <w:rPr>
          <w:b/>
          <w:sz w:val="32"/>
          <w:szCs w:val="32"/>
        </w:rPr>
      </w:pPr>
      <w:r w:rsidRPr="001F4583">
        <w:rPr>
          <w:rFonts w:hint="eastAsia"/>
          <w:b/>
          <w:sz w:val="32"/>
          <w:szCs w:val="32"/>
        </w:rPr>
        <w:t>汽车电器零部件安装调整项目试题</w:t>
      </w:r>
    </w:p>
    <w:p w:rsidR="000B244D" w:rsidRDefault="000B244D" w:rsidP="000B244D">
      <w:pPr>
        <w:tabs>
          <w:tab w:val="left" w:pos="6284"/>
        </w:tabs>
        <w:spacing w:line="400" w:lineRule="exact"/>
        <w:jc w:val="left"/>
        <w:rPr>
          <w:rFonts w:ascii="仿宋" w:eastAsia="仿宋" w:hAnsi="仿宋"/>
          <w:b/>
          <w:sz w:val="24"/>
        </w:rPr>
      </w:pPr>
    </w:p>
    <w:p w:rsidR="000B244D" w:rsidRPr="00BF5691" w:rsidRDefault="000B244D" w:rsidP="000B244D">
      <w:pPr>
        <w:tabs>
          <w:tab w:val="left" w:pos="6581"/>
        </w:tabs>
        <w:spacing w:line="400" w:lineRule="exact"/>
        <w:jc w:val="left"/>
        <w:rPr>
          <w:rFonts w:ascii="仿宋" w:eastAsia="仿宋" w:hAnsi="仿宋"/>
          <w:b/>
          <w:sz w:val="28"/>
          <w:szCs w:val="28"/>
        </w:rPr>
      </w:pPr>
      <w:r>
        <w:rPr>
          <w:rFonts w:ascii="仿宋" w:eastAsia="仿宋" w:hAnsi="仿宋" w:hint="eastAsia"/>
          <w:b/>
          <w:sz w:val="30"/>
          <w:szCs w:val="30"/>
        </w:rPr>
        <w:t>考</w:t>
      </w:r>
      <w:r w:rsidRPr="00BF5691">
        <w:rPr>
          <w:rFonts w:ascii="仿宋" w:eastAsia="仿宋" w:hAnsi="仿宋" w:hint="eastAsia"/>
          <w:b/>
          <w:sz w:val="30"/>
          <w:szCs w:val="30"/>
        </w:rPr>
        <w:t xml:space="preserve">号: </w:t>
      </w:r>
      <w:r w:rsidRPr="00BF5691">
        <w:rPr>
          <w:rFonts w:ascii="仿宋" w:eastAsia="仿宋" w:hAnsi="仿宋" w:hint="eastAsia"/>
          <w:b/>
          <w:sz w:val="30"/>
          <w:szCs w:val="30"/>
          <w:u w:val="single"/>
        </w:rPr>
        <w:t xml:space="preserve">           </w:t>
      </w:r>
      <w:r>
        <w:rPr>
          <w:rFonts w:ascii="仿宋" w:eastAsia="仿宋" w:hAnsi="仿宋" w:hint="eastAsia"/>
          <w:b/>
          <w:sz w:val="30"/>
          <w:szCs w:val="30"/>
        </w:rPr>
        <w:t xml:space="preserve">  </w:t>
      </w:r>
      <w:r w:rsidRPr="00BF5691">
        <w:rPr>
          <w:rFonts w:ascii="仿宋" w:eastAsia="仿宋" w:hAnsi="仿宋"/>
          <w:b/>
          <w:sz w:val="28"/>
          <w:szCs w:val="28"/>
        </w:rPr>
        <w:tab/>
      </w:r>
      <w:r>
        <w:rPr>
          <w:rFonts w:ascii="仿宋" w:eastAsia="仿宋" w:hAnsi="仿宋"/>
          <w:b/>
          <w:sz w:val="28"/>
          <w:szCs w:val="28"/>
        </w:rPr>
        <w:t>工位号：</w:t>
      </w:r>
      <w:r w:rsidRPr="00BF5691">
        <w:rPr>
          <w:rFonts w:ascii="仿宋" w:eastAsia="仿宋" w:hAnsi="仿宋" w:hint="eastAsia"/>
          <w:b/>
          <w:sz w:val="30"/>
          <w:szCs w:val="30"/>
        </w:rPr>
        <w:t xml:space="preserve"> </w:t>
      </w:r>
      <w:r w:rsidRPr="00BF5691">
        <w:rPr>
          <w:rFonts w:ascii="仿宋" w:eastAsia="仿宋" w:hAnsi="仿宋" w:hint="eastAsia"/>
          <w:b/>
          <w:sz w:val="30"/>
          <w:szCs w:val="30"/>
          <w:u w:val="single"/>
        </w:rPr>
        <w:t xml:space="preserve">           </w:t>
      </w:r>
    </w:p>
    <w:p w:rsidR="000B244D" w:rsidRDefault="000B244D" w:rsidP="000B244D">
      <w:pPr>
        <w:tabs>
          <w:tab w:val="left" w:pos="900"/>
        </w:tabs>
        <w:spacing w:beforeLines="50" w:before="120" w:line="400" w:lineRule="exact"/>
        <w:rPr>
          <w:rFonts w:ascii="仿宋" w:eastAsia="仿宋" w:hAnsi="仿宋"/>
          <w:b/>
          <w:sz w:val="28"/>
          <w:szCs w:val="28"/>
        </w:rPr>
      </w:pPr>
      <w:r>
        <w:rPr>
          <w:rFonts w:ascii="仿宋" w:eastAsia="仿宋" w:hAnsi="仿宋" w:hint="eastAsia"/>
          <w:b/>
          <w:sz w:val="28"/>
          <w:szCs w:val="28"/>
        </w:rPr>
        <w:t>一、</w:t>
      </w:r>
      <w:r w:rsidRPr="00BF5691">
        <w:rPr>
          <w:rFonts w:ascii="仿宋" w:eastAsia="仿宋" w:hAnsi="仿宋" w:hint="eastAsia"/>
          <w:b/>
          <w:sz w:val="28"/>
          <w:szCs w:val="28"/>
        </w:rPr>
        <w:t>任务描述</w:t>
      </w:r>
    </w:p>
    <w:p w:rsidR="000B244D" w:rsidRDefault="000B244D" w:rsidP="000B244D">
      <w:pPr>
        <w:tabs>
          <w:tab w:val="left" w:pos="900"/>
        </w:tabs>
        <w:spacing w:line="400" w:lineRule="exact"/>
        <w:ind w:firstLineChars="200" w:firstLine="562"/>
        <w:rPr>
          <w:rFonts w:ascii="仿宋" w:eastAsia="仿宋" w:hAnsi="仿宋"/>
          <w:b/>
          <w:sz w:val="28"/>
          <w:szCs w:val="28"/>
        </w:rPr>
      </w:pPr>
      <w:r w:rsidRPr="00BF5691">
        <w:rPr>
          <w:rFonts w:ascii="仿宋" w:eastAsia="仿宋" w:hAnsi="仿宋" w:hint="eastAsia"/>
          <w:b/>
          <w:sz w:val="28"/>
          <w:szCs w:val="28"/>
        </w:rPr>
        <w:t>选手利用现场提供的工具、量具、设备和技术资料，</w:t>
      </w:r>
      <w:r>
        <w:rPr>
          <w:rFonts w:ascii="仿宋" w:eastAsia="仿宋" w:hAnsi="仿宋" w:hint="eastAsia"/>
          <w:b/>
          <w:sz w:val="28"/>
          <w:szCs w:val="28"/>
        </w:rPr>
        <w:t>对</w:t>
      </w:r>
      <w:r w:rsidRPr="00141213">
        <w:rPr>
          <w:rFonts w:ascii="仿宋" w:eastAsia="仿宋" w:hAnsi="仿宋" w:hint="eastAsia"/>
          <w:b/>
          <w:sz w:val="28"/>
          <w:szCs w:val="28"/>
        </w:rPr>
        <w:t>2023款新捷达VS7自动荣耀版</w:t>
      </w:r>
      <w:r>
        <w:rPr>
          <w:rFonts w:ascii="仿宋" w:eastAsia="仿宋" w:hAnsi="仿宋"/>
          <w:b/>
          <w:sz w:val="28"/>
          <w:szCs w:val="28"/>
        </w:rPr>
        <w:t>……,……，</w:t>
      </w:r>
      <w:r>
        <w:rPr>
          <w:rFonts w:ascii="仿宋" w:eastAsia="仿宋" w:hAnsi="仿宋" w:hint="eastAsia"/>
          <w:b/>
          <w:sz w:val="28"/>
          <w:szCs w:val="28"/>
        </w:rPr>
        <w:t>进行更换,</w:t>
      </w:r>
      <w:r>
        <w:rPr>
          <w:rFonts w:ascii="仿宋" w:eastAsia="仿宋" w:hAnsi="仿宋"/>
          <w:b/>
          <w:sz w:val="28"/>
          <w:szCs w:val="28"/>
        </w:rPr>
        <w:t>并</w:t>
      </w:r>
      <w:r>
        <w:rPr>
          <w:rFonts w:ascii="仿宋" w:eastAsia="仿宋" w:hAnsi="仿宋" w:hint="eastAsia"/>
          <w:b/>
          <w:sz w:val="28"/>
          <w:szCs w:val="28"/>
        </w:rPr>
        <w:t>进行性能检测，完整准确填写记录单</w:t>
      </w:r>
      <w:r w:rsidRPr="00BF5691">
        <w:rPr>
          <w:rFonts w:ascii="仿宋" w:eastAsia="仿宋" w:hAnsi="仿宋" w:hint="eastAsia"/>
          <w:b/>
          <w:sz w:val="28"/>
          <w:szCs w:val="28"/>
        </w:rPr>
        <w:t>。</w:t>
      </w:r>
      <w:r>
        <w:rPr>
          <w:rFonts w:ascii="仿宋" w:eastAsia="仿宋" w:hAnsi="仿宋"/>
          <w:b/>
          <w:sz w:val="28"/>
          <w:szCs w:val="28"/>
        </w:rPr>
        <w:t>具体要求如下：</w:t>
      </w:r>
    </w:p>
    <w:p w:rsidR="000B244D" w:rsidRPr="00905974" w:rsidRDefault="000B244D" w:rsidP="000B244D">
      <w:pPr>
        <w:tabs>
          <w:tab w:val="left" w:pos="900"/>
        </w:tabs>
        <w:spacing w:beforeLines="50" w:before="120" w:line="400" w:lineRule="exact"/>
        <w:ind w:firstLineChars="200" w:firstLine="562"/>
        <w:rPr>
          <w:rFonts w:ascii="仿宋" w:eastAsia="仿宋" w:hAnsi="仿宋"/>
          <w:sz w:val="28"/>
          <w:szCs w:val="28"/>
        </w:rPr>
      </w:pPr>
      <w:r w:rsidRPr="00905974">
        <w:rPr>
          <w:rFonts w:ascii="仿宋" w:eastAsia="仿宋" w:hAnsi="仿宋" w:hint="eastAsia"/>
          <w:b/>
          <w:sz w:val="28"/>
          <w:szCs w:val="28"/>
        </w:rPr>
        <w:t>1、比赛时间：</w:t>
      </w:r>
      <w:r>
        <w:rPr>
          <w:rFonts w:ascii="仿宋" w:eastAsia="仿宋" w:hAnsi="仿宋"/>
          <w:sz w:val="28"/>
          <w:szCs w:val="28"/>
        </w:rPr>
        <w:t>40</w:t>
      </w:r>
      <w:r w:rsidRPr="00905974">
        <w:rPr>
          <w:rFonts w:ascii="仿宋" w:eastAsia="仿宋" w:hAnsi="仿宋" w:hint="eastAsia"/>
          <w:sz w:val="28"/>
          <w:szCs w:val="28"/>
        </w:rPr>
        <w:t>分钟；</w:t>
      </w:r>
    </w:p>
    <w:p w:rsidR="000B244D" w:rsidRPr="00905974" w:rsidRDefault="000B244D" w:rsidP="000B244D">
      <w:pPr>
        <w:tabs>
          <w:tab w:val="left" w:pos="900"/>
        </w:tabs>
        <w:spacing w:beforeLines="50" w:before="120" w:line="400" w:lineRule="exact"/>
        <w:ind w:firstLineChars="200" w:firstLine="562"/>
        <w:rPr>
          <w:rFonts w:ascii="仿宋" w:eastAsia="仿宋" w:hAnsi="仿宋"/>
          <w:sz w:val="28"/>
          <w:szCs w:val="28"/>
        </w:rPr>
      </w:pPr>
      <w:r w:rsidRPr="00905974">
        <w:rPr>
          <w:rFonts w:ascii="仿宋" w:eastAsia="仿宋" w:hAnsi="仿宋"/>
          <w:b/>
          <w:sz w:val="28"/>
          <w:szCs w:val="28"/>
        </w:rPr>
        <w:t>2、操作</w:t>
      </w:r>
      <w:r w:rsidRPr="00905974">
        <w:rPr>
          <w:rFonts w:ascii="仿宋" w:eastAsia="仿宋" w:hAnsi="仿宋" w:hint="eastAsia"/>
          <w:b/>
          <w:sz w:val="28"/>
          <w:szCs w:val="28"/>
        </w:rPr>
        <w:t>要求：</w:t>
      </w:r>
      <w:r w:rsidRPr="00905974">
        <w:rPr>
          <w:rFonts w:ascii="仿宋" w:eastAsia="仿宋" w:hAnsi="仿宋" w:hint="eastAsia"/>
          <w:sz w:val="28"/>
          <w:szCs w:val="28"/>
        </w:rPr>
        <w:t>比赛过程中，请</w:t>
      </w:r>
      <w:r>
        <w:rPr>
          <w:rFonts w:ascii="仿宋" w:eastAsia="仿宋" w:hAnsi="仿宋" w:hint="eastAsia"/>
          <w:sz w:val="28"/>
          <w:szCs w:val="28"/>
        </w:rPr>
        <w:t>规范作业，</w:t>
      </w:r>
      <w:r w:rsidRPr="00905974">
        <w:rPr>
          <w:rFonts w:ascii="仿宋" w:eastAsia="仿宋" w:hAnsi="仿宋" w:hint="eastAsia"/>
          <w:sz w:val="28"/>
          <w:szCs w:val="28"/>
        </w:rPr>
        <w:t>注意安全，如有严重安全隐患时，裁判可终止比赛，责任由选手负责。</w:t>
      </w:r>
    </w:p>
    <w:p w:rsidR="000B244D" w:rsidRPr="00905974" w:rsidRDefault="000B244D" w:rsidP="000B244D">
      <w:pPr>
        <w:tabs>
          <w:tab w:val="left" w:pos="900"/>
        </w:tabs>
        <w:spacing w:beforeLines="50" w:before="120" w:line="400" w:lineRule="exact"/>
        <w:ind w:firstLineChars="200" w:firstLine="562"/>
        <w:rPr>
          <w:rFonts w:ascii="仿宋" w:eastAsia="仿宋" w:hAnsi="仿宋"/>
          <w:sz w:val="28"/>
          <w:szCs w:val="28"/>
        </w:rPr>
      </w:pPr>
      <w:r w:rsidRPr="00905974">
        <w:rPr>
          <w:rFonts w:ascii="仿宋" w:eastAsia="仿宋" w:hAnsi="仿宋" w:hint="eastAsia"/>
          <w:b/>
          <w:sz w:val="28"/>
          <w:szCs w:val="28"/>
        </w:rPr>
        <w:t>3、记录要求：</w:t>
      </w:r>
      <w:r w:rsidRPr="00905974">
        <w:rPr>
          <w:rFonts w:ascii="仿宋" w:eastAsia="仿宋" w:hAnsi="仿宋" w:hint="eastAsia"/>
          <w:sz w:val="28"/>
          <w:szCs w:val="28"/>
        </w:rPr>
        <w:t>实操过程中，请按要求填写《选手作业记录单》。</w:t>
      </w:r>
    </w:p>
    <w:p w:rsidR="000B244D" w:rsidRDefault="000B244D" w:rsidP="000B244D">
      <w:pPr>
        <w:tabs>
          <w:tab w:val="left" w:pos="900"/>
        </w:tabs>
        <w:spacing w:beforeLines="50" w:before="120" w:line="400" w:lineRule="exact"/>
        <w:ind w:firstLineChars="200" w:firstLine="562"/>
        <w:rPr>
          <w:rFonts w:ascii="仿宋" w:eastAsia="仿宋" w:hAnsi="仿宋"/>
          <w:sz w:val="28"/>
          <w:szCs w:val="28"/>
        </w:rPr>
      </w:pPr>
      <w:r w:rsidRPr="00905974">
        <w:rPr>
          <w:rFonts w:ascii="仿宋" w:eastAsia="仿宋" w:hAnsi="仿宋" w:hint="eastAsia"/>
          <w:b/>
          <w:sz w:val="28"/>
          <w:szCs w:val="28"/>
        </w:rPr>
        <w:t>4、</w:t>
      </w:r>
      <w:r w:rsidRPr="00905974">
        <w:rPr>
          <w:rFonts w:ascii="仿宋" w:eastAsia="仿宋" w:hAnsi="仿宋"/>
          <w:b/>
          <w:sz w:val="28"/>
          <w:szCs w:val="28"/>
        </w:rPr>
        <w:t>提交</w:t>
      </w:r>
      <w:r w:rsidRPr="00905974">
        <w:rPr>
          <w:rFonts w:ascii="仿宋" w:eastAsia="仿宋" w:hAnsi="仿宋" w:hint="eastAsia"/>
          <w:b/>
          <w:sz w:val="28"/>
          <w:szCs w:val="28"/>
        </w:rPr>
        <w:t>材料：</w:t>
      </w:r>
      <w:r w:rsidRPr="00905974">
        <w:rPr>
          <w:rFonts w:ascii="仿宋" w:eastAsia="仿宋" w:hAnsi="仿宋" w:hint="eastAsia"/>
          <w:sz w:val="28"/>
          <w:szCs w:val="28"/>
        </w:rPr>
        <w:t>比赛结束后，选手签字确认将将本试卷交给裁判。</w:t>
      </w:r>
    </w:p>
    <w:p w:rsidR="000B244D" w:rsidRDefault="000B244D" w:rsidP="000B244D">
      <w:pPr>
        <w:tabs>
          <w:tab w:val="left" w:pos="900"/>
        </w:tabs>
        <w:spacing w:beforeLines="50" w:before="120" w:line="400" w:lineRule="exact"/>
        <w:rPr>
          <w:rFonts w:ascii="仿宋" w:eastAsia="仿宋" w:hAnsi="仿宋"/>
          <w:b/>
          <w:sz w:val="28"/>
          <w:szCs w:val="28"/>
        </w:rPr>
      </w:pPr>
      <w:r>
        <w:rPr>
          <w:rFonts w:ascii="仿宋" w:eastAsia="仿宋" w:hAnsi="仿宋" w:hint="eastAsia"/>
          <w:b/>
          <w:sz w:val="28"/>
          <w:szCs w:val="28"/>
        </w:rPr>
        <w:t>二、选手作业记录单</w:t>
      </w:r>
    </w:p>
    <w:tbl>
      <w:tblPr>
        <w:tblW w:w="5000" w:type="pct"/>
        <w:tblLook w:val="04A0" w:firstRow="1" w:lastRow="0" w:firstColumn="1" w:lastColumn="0" w:noHBand="0" w:noVBand="1"/>
      </w:tblPr>
      <w:tblGrid>
        <w:gridCol w:w="657"/>
        <w:gridCol w:w="439"/>
        <w:gridCol w:w="841"/>
        <w:gridCol w:w="1391"/>
        <w:gridCol w:w="506"/>
        <w:gridCol w:w="66"/>
        <w:gridCol w:w="65"/>
        <w:gridCol w:w="92"/>
        <w:gridCol w:w="1479"/>
        <w:gridCol w:w="66"/>
        <w:gridCol w:w="66"/>
        <w:gridCol w:w="337"/>
        <w:gridCol w:w="540"/>
        <w:gridCol w:w="598"/>
        <w:gridCol w:w="280"/>
        <w:gridCol w:w="1099"/>
      </w:tblGrid>
      <w:tr w:rsidR="000B244D" w:rsidRPr="002C31B0" w:rsidTr="007A353C">
        <w:trPr>
          <w:trHeight w:val="280"/>
        </w:trPr>
        <w:tc>
          <w:tcPr>
            <w:tcW w:w="3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序号</w:t>
            </w:r>
          </w:p>
        </w:tc>
        <w:tc>
          <w:tcPr>
            <w:tcW w:w="750"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项目</w:t>
            </w:r>
          </w:p>
        </w:tc>
        <w:tc>
          <w:tcPr>
            <w:tcW w:w="3865" w:type="pct"/>
            <w:gridSpan w:val="13"/>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记录内容</w:t>
            </w:r>
          </w:p>
        </w:tc>
      </w:tr>
      <w:tr w:rsidR="000B244D" w:rsidRPr="002C31B0" w:rsidTr="007A353C">
        <w:trPr>
          <w:trHeight w:val="750"/>
        </w:trPr>
        <w:tc>
          <w:tcPr>
            <w:tcW w:w="385" w:type="pct"/>
            <w:tcBorders>
              <w:top w:val="nil"/>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proofErr w:type="gramStart"/>
            <w:r w:rsidRPr="002C31B0">
              <w:rPr>
                <w:rFonts w:ascii="宋体" w:hAnsi="宋体" w:cs="宋体" w:hint="eastAsia"/>
                <w:color w:val="000000"/>
                <w:kern w:val="0"/>
                <w:sz w:val="22"/>
              </w:rPr>
              <w:t>一</w:t>
            </w:r>
            <w:proofErr w:type="gramEnd"/>
          </w:p>
        </w:tc>
        <w:tc>
          <w:tcPr>
            <w:tcW w:w="750"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准备工作</w:t>
            </w:r>
          </w:p>
        </w:tc>
        <w:tc>
          <w:tcPr>
            <w:tcW w:w="3865" w:type="pct"/>
            <w:gridSpan w:val="13"/>
            <w:tcBorders>
              <w:top w:val="single" w:sz="4" w:space="0" w:color="auto"/>
              <w:left w:val="nil"/>
              <w:bottom w:val="single" w:sz="4" w:space="0" w:color="auto"/>
              <w:right w:val="single" w:sz="4" w:space="0" w:color="auto"/>
            </w:tcBorders>
            <w:shd w:val="clear" w:color="auto" w:fill="auto"/>
            <w:vAlign w:val="center"/>
            <w:hideMark/>
          </w:tcPr>
          <w:p w:rsidR="000B244D" w:rsidRDefault="000B244D" w:rsidP="000B244D">
            <w:pPr>
              <w:widowControl/>
              <w:jc w:val="left"/>
              <w:rPr>
                <w:rFonts w:ascii="宋体" w:hAnsi="宋体" w:cs="宋体"/>
                <w:color w:val="000000"/>
                <w:kern w:val="0"/>
                <w:sz w:val="22"/>
              </w:rPr>
            </w:pPr>
            <w:r w:rsidRPr="002C31B0">
              <w:rPr>
                <w:rFonts w:ascii="宋体" w:hAnsi="宋体" w:cs="宋体" w:hint="eastAsia"/>
                <w:color w:val="000000"/>
                <w:kern w:val="0"/>
                <w:sz w:val="22"/>
              </w:rPr>
              <w:t>车辆VIN：</w:t>
            </w:r>
          </w:p>
          <w:p w:rsidR="000B244D" w:rsidRDefault="000B244D" w:rsidP="000B244D">
            <w:pPr>
              <w:widowControl/>
              <w:jc w:val="left"/>
              <w:rPr>
                <w:rFonts w:ascii="宋体" w:hAnsi="宋体" w:cs="宋体"/>
                <w:color w:val="000000"/>
                <w:kern w:val="0"/>
                <w:sz w:val="22"/>
              </w:rPr>
            </w:pPr>
            <w:r w:rsidRPr="002C31B0">
              <w:rPr>
                <w:rFonts w:ascii="宋体" w:hAnsi="宋体" w:cs="宋体" w:hint="eastAsia"/>
                <w:color w:val="000000"/>
                <w:kern w:val="0"/>
                <w:sz w:val="22"/>
              </w:rPr>
              <w:br/>
              <w:t>蓄电池电压：</w:t>
            </w:r>
          </w:p>
          <w:p w:rsidR="000B244D" w:rsidRPr="002C31B0" w:rsidRDefault="000B244D" w:rsidP="000B244D">
            <w:pPr>
              <w:widowControl/>
              <w:jc w:val="left"/>
              <w:rPr>
                <w:rFonts w:ascii="宋体" w:hAnsi="宋体" w:cs="宋体"/>
                <w:color w:val="000000"/>
                <w:kern w:val="0"/>
                <w:sz w:val="22"/>
              </w:rPr>
            </w:pPr>
          </w:p>
        </w:tc>
      </w:tr>
      <w:tr w:rsidR="000B244D" w:rsidRPr="002C31B0" w:rsidTr="007A353C">
        <w:trPr>
          <w:trHeight w:val="350"/>
        </w:trPr>
        <w:tc>
          <w:tcPr>
            <w:tcW w:w="385"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二</w:t>
            </w:r>
          </w:p>
        </w:tc>
        <w:tc>
          <w:tcPr>
            <w:tcW w:w="257" w:type="pct"/>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空调</w:t>
            </w:r>
            <w:r w:rsidRPr="002C31B0">
              <w:rPr>
                <w:rFonts w:ascii="宋体" w:hAnsi="宋体" w:cs="宋体" w:hint="eastAsia"/>
                <w:color w:val="000000"/>
                <w:kern w:val="0"/>
                <w:sz w:val="22"/>
              </w:rPr>
              <w:t>系统检测与更换记录</w:t>
            </w:r>
          </w:p>
        </w:tc>
        <w:tc>
          <w:tcPr>
            <w:tcW w:w="493" w:type="pct"/>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空调</w:t>
            </w:r>
            <w:r w:rsidRPr="002C31B0">
              <w:rPr>
                <w:rFonts w:ascii="宋体" w:hAnsi="宋体" w:cs="宋体" w:hint="eastAsia"/>
                <w:color w:val="000000"/>
                <w:kern w:val="0"/>
                <w:sz w:val="22"/>
              </w:rPr>
              <w:t>功能检查记录</w:t>
            </w:r>
          </w:p>
        </w:tc>
        <w:tc>
          <w:tcPr>
            <w:tcW w:w="1244" w:type="pct"/>
            <w:gridSpan w:val="5"/>
            <w:tcBorders>
              <w:top w:val="nil"/>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功能名称</w:t>
            </w:r>
          </w:p>
        </w:tc>
        <w:tc>
          <w:tcPr>
            <w:tcW w:w="1144" w:type="pct"/>
            <w:gridSpan w:val="4"/>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检查结果</w:t>
            </w:r>
          </w:p>
        </w:tc>
        <w:tc>
          <w:tcPr>
            <w:tcW w:w="147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结果判断</w:t>
            </w:r>
          </w:p>
        </w:tc>
      </w:tr>
      <w:tr w:rsidR="000B244D" w:rsidRPr="002C31B0" w:rsidTr="007A353C">
        <w:trPr>
          <w:trHeight w:val="39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244" w:type="pct"/>
            <w:gridSpan w:val="5"/>
            <w:tcBorders>
              <w:top w:val="nil"/>
              <w:left w:val="nil"/>
              <w:bottom w:val="single" w:sz="4" w:space="0" w:color="auto"/>
              <w:right w:val="single" w:sz="4" w:space="0" w:color="auto"/>
            </w:tcBorders>
            <w:shd w:val="clear" w:color="auto" w:fill="auto"/>
            <w:hideMark/>
          </w:tcPr>
          <w:p w:rsidR="000B244D" w:rsidRPr="002C31B0" w:rsidRDefault="000B244D" w:rsidP="000B244D">
            <w:pPr>
              <w:widowControl/>
              <w:jc w:val="left"/>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144" w:type="pct"/>
            <w:gridSpan w:val="4"/>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47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39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244" w:type="pct"/>
            <w:gridSpan w:val="5"/>
            <w:tcBorders>
              <w:top w:val="nil"/>
              <w:left w:val="nil"/>
              <w:bottom w:val="single" w:sz="4" w:space="0" w:color="auto"/>
              <w:right w:val="single" w:sz="4" w:space="0" w:color="auto"/>
            </w:tcBorders>
            <w:shd w:val="clear" w:color="auto" w:fill="auto"/>
            <w:hideMark/>
          </w:tcPr>
          <w:p w:rsidR="000B244D" w:rsidRPr="002C31B0" w:rsidRDefault="000B244D" w:rsidP="000B244D">
            <w:pPr>
              <w:widowControl/>
              <w:jc w:val="left"/>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144" w:type="pct"/>
            <w:gridSpan w:val="4"/>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47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71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tcBorders>
              <w:top w:val="nil"/>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故障现象描述</w:t>
            </w:r>
          </w:p>
        </w:tc>
        <w:tc>
          <w:tcPr>
            <w:tcW w:w="3865" w:type="pct"/>
            <w:gridSpan w:val="13"/>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658"/>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诊断仪检测记录</w:t>
            </w:r>
          </w:p>
        </w:tc>
        <w:tc>
          <w:tcPr>
            <w:tcW w:w="3865" w:type="pct"/>
            <w:gridSpan w:val="13"/>
            <w:tcBorders>
              <w:top w:val="single" w:sz="4" w:space="0" w:color="auto"/>
              <w:left w:val="nil"/>
              <w:bottom w:val="single" w:sz="4" w:space="0" w:color="auto"/>
              <w:right w:val="single" w:sz="4" w:space="0" w:color="auto"/>
            </w:tcBorders>
            <w:shd w:val="clear" w:color="auto" w:fill="auto"/>
            <w:vAlign w:val="center"/>
            <w:hideMark/>
          </w:tcPr>
          <w:p w:rsidR="000B244D" w:rsidRPr="002C31B0" w:rsidRDefault="000B244D" w:rsidP="000B244D">
            <w:pPr>
              <w:widowControl/>
              <w:spacing w:after="240"/>
              <w:jc w:val="left"/>
              <w:rPr>
                <w:rFonts w:ascii="宋体" w:hAnsi="宋体" w:cs="宋体"/>
                <w:color w:val="000000"/>
                <w:kern w:val="0"/>
                <w:sz w:val="22"/>
              </w:rPr>
            </w:pPr>
            <w:proofErr w:type="gramStart"/>
            <w:r w:rsidRPr="002C31B0">
              <w:rPr>
                <w:rFonts w:ascii="宋体" w:hAnsi="宋体" w:cs="宋体" w:hint="eastAsia"/>
                <w:color w:val="000000"/>
                <w:kern w:val="0"/>
                <w:sz w:val="22"/>
              </w:rPr>
              <w:t>故障码及含义</w:t>
            </w:r>
            <w:proofErr w:type="gramEnd"/>
            <w:r w:rsidRPr="002C31B0">
              <w:rPr>
                <w:rFonts w:ascii="宋体" w:hAnsi="宋体" w:cs="宋体" w:hint="eastAsia"/>
                <w:color w:val="000000"/>
                <w:kern w:val="0"/>
                <w:sz w:val="22"/>
              </w:rPr>
              <w:t>：</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3865" w:type="pct"/>
            <w:gridSpan w:val="13"/>
            <w:tcBorders>
              <w:top w:val="single" w:sz="4" w:space="0" w:color="auto"/>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数据记录</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113" w:type="pct"/>
            <w:gridSpan w:val="2"/>
            <w:tcBorders>
              <w:top w:val="single" w:sz="4" w:space="0" w:color="auto"/>
              <w:left w:val="nil"/>
              <w:bottom w:val="single" w:sz="4" w:space="0" w:color="auto"/>
              <w:right w:val="single" w:sz="4" w:space="0" w:color="000000"/>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数据名称</w:t>
            </w:r>
          </w:p>
        </w:tc>
        <w:tc>
          <w:tcPr>
            <w:tcW w:w="1037" w:type="pct"/>
            <w:gridSpan w:val="5"/>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实测值</w:t>
            </w:r>
          </w:p>
        </w:tc>
        <w:tc>
          <w:tcPr>
            <w:tcW w:w="905"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正常范围</w:t>
            </w:r>
          </w:p>
        </w:tc>
        <w:tc>
          <w:tcPr>
            <w:tcW w:w="809"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结果判断</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113" w:type="pct"/>
            <w:gridSpan w:val="2"/>
            <w:tcBorders>
              <w:top w:val="single" w:sz="4" w:space="0" w:color="auto"/>
              <w:left w:val="nil"/>
              <w:bottom w:val="single" w:sz="4" w:space="0" w:color="auto"/>
              <w:right w:val="single" w:sz="4" w:space="0" w:color="000000"/>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037" w:type="pct"/>
            <w:gridSpan w:val="5"/>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905"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809"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113" w:type="pct"/>
            <w:gridSpan w:val="2"/>
            <w:tcBorders>
              <w:top w:val="single" w:sz="4" w:space="0" w:color="auto"/>
              <w:left w:val="nil"/>
              <w:bottom w:val="single" w:sz="4" w:space="0" w:color="auto"/>
              <w:right w:val="single" w:sz="4" w:space="0" w:color="000000"/>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037" w:type="pct"/>
            <w:gridSpan w:val="5"/>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905"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809"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64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空调系统压力、温度</w:t>
            </w:r>
            <w:r w:rsidRPr="002C31B0">
              <w:rPr>
                <w:rFonts w:ascii="宋体" w:hAnsi="宋体" w:cs="宋体" w:hint="eastAsia"/>
                <w:color w:val="000000"/>
                <w:kern w:val="0"/>
                <w:sz w:val="22"/>
              </w:rPr>
              <w:t>检查</w:t>
            </w:r>
          </w:p>
        </w:tc>
        <w:tc>
          <w:tcPr>
            <w:tcW w:w="816" w:type="pct"/>
            <w:tcBorders>
              <w:top w:val="nil"/>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数据名称</w:t>
            </w:r>
          </w:p>
        </w:tc>
        <w:tc>
          <w:tcPr>
            <w:tcW w:w="1374" w:type="pct"/>
            <w:gridSpan w:val="7"/>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测量条件</w:t>
            </w:r>
          </w:p>
        </w:tc>
        <w:tc>
          <w:tcPr>
            <w:tcW w:w="515"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实测值</w:t>
            </w:r>
          </w:p>
        </w:tc>
        <w:tc>
          <w:tcPr>
            <w:tcW w:w="51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标准值</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结果判断</w:t>
            </w:r>
          </w:p>
        </w:tc>
      </w:tr>
      <w:tr w:rsidR="000B244D" w:rsidRPr="002C31B0" w:rsidTr="007A353C">
        <w:trPr>
          <w:trHeight w:val="64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816" w:type="pct"/>
            <w:tcBorders>
              <w:top w:val="nil"/>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374" w:type="pct"/>
            <w:gridSpan w:val="7"/>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515"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51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64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816" w:type="pct"/>
            <w:tcBorders>
              <w:top w:val="nil"/>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374" w:type="pct"/>
            <w:gridSpan w:val="7"/>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515"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51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64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100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tcBorders>
              <w:top w:val="nil"/>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故障点</w:t>
            </w:r>
          </w:p>
        </w:tc>
        <w:tc>
          <w:tcPr>
            <w:tcW w:w="3865" w:type="pct"/>
            <w:gridSpan w:val="13"/>
            <w:tcBorders>
              <w:top w:val="single" w:sz="4" w:space="0" w:color="auto"/>
              <w:left w:val="nil"/>
              <w:bottom w:val="single" w:sz="4" w:space="0" w:color="auto"/>
              <w:right w:val="single" w:sz="4" w:space="0" w:color="auto"/>
            </w:tcBorders>
            <w:shd w:val="clear" w:color="auto" w:fill="auto"/>
            <w:hideMark/>
          </w:tcPr>
          <w:p w:rsidR="000B244D" w:rsidRPr="002C31B0" w:rsidRDefault="000B244D" w:rsidP="000B244D">
            <w:pPr>
              <w:widowControl/>
              <w:jc w:val="left"/>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84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tcBorders>
              <w:top w:val="nil"/>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故障维修方法</w:t>
            </w:r>
          </w:p>
        </w:tc>
        <w:tc>
          <w:tcPr>
            <w:tcW w:w="3865" w:type="pct"/>
            <w:gridSpan w:val="13"/>
            <w:tcBorders>
              <w:top w:val="single" w:sz="4" w:space="0" w:color="auto"/>
              <w:left w:val="nil"/>
              <w:bottom w:val="single" w:sz="4" w:space="0" w:color="auto"/>
              <w:right w:val="single" w:sz="4" w:space="0" w:color="auto"/>
            </w:tcBorders>
            <w:shd w:val="clear" w:color="auto" w:fill="auto"/>
            <w:hideMark/>
          </w:tcPr>
          <w:p w:rsidR="000B244D" w:rsidRPr="002C31B0" w:rsidRDefault="000B244D" w:rsidP="000B244D">
            <w:pPr>
              <w:widowControl/>
              <w:jc w:val="left"/>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350"/>
        </w:trPr>
        <w:tc>
          <w:tcPr>
            <w:tcW w:w="385"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三</w:t>
            </w:r>
          </w:p>
        </w:tc>
        <w:tc>
          <w:tcPr>
            <w:tcW w:w="257" w:type="pct"/>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灯光</w:t>
            </w:r>
            <w:r w:rsidRPr="002C31B0">
              <w:rPr>
                <w:rFonts w:ascii="宋体" w:hAnsi="宋体" w:cs="宋体" w:hint="eastAsia"/>
                <w:color w:val="000000"/>
                <w:kern w:val="0"/>
                <w:sz w:val="22"/>
              </w:rPr>
              <w:t>系统检测与调整记录</w:t>
            </w:r>
          </w:p>
        </w:tc>
        <w:tc>
          <w:tcPr>
            <w:tcW w:w="493" w:type="pct"/>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灯光</w:t>
            </w:r>
            <w:r w:rsidRPr="002C31B0">
              <w:rPr>
                <w:rFonts w:ascii="宋体" w:hAnsi="宋体" w:cs="宋体" w:hint="eastAsia"/>
                <w:color w:val="000000"/>
                <w:kern w:val="0"/>
                <w:sz w:val="22"/>
              </w:rPr>
              <w:t>系统功能检查记录</w:t>
            </w:r>
          </w:p>
        </w:tc>
        <w:tc>
          <w:tcPr>
            <w:tcW w:w="1190" w:type="pct"/>
            <w:gridSpan w:val="4"/>
            <w:tcBorders>
              <w:top w:val="single" w:sz="4" w:space="0" w:color="auto"/>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功能名称</w:t>
            </w:r>
          </w:p>
        </w:tc>
        <w:tc>
          <w:tcPr>
            <w:tcW w:w="1198"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检查结果</w:t>
            </w:r>
          </w:p>
        </w:tc>
        <w:tc>
          <w:tcPr>
            <w:tcW w:w="147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结果判断</w:t>
            </w:r>
          </w:p>
        </w:tc>
      </w:tr>
      <w:tr w:rsidR="000B244D" w:rsidRPr="002C31B0" w:rsidTr="007A353C">
        <w:trPr>
          <w:trHeight w:val="39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190" w:type="pct"/>
            <w:gridSpan w:val="4"/>
            <w:tcBorders>
              <w:top w:val="single" w:sz="4" w:space="0" w:color="auto"/>
              <w:left w:val="nil"/>
              <w:bottom w:val="single" w:sz="4" w:space="0" w:color="auto"/>
              <w:right w:val="single" w:sz="4" w:space="0" w:color="auto"/>
            </w:tcBorders>
            <w:shd w:val="clear" w:color="auto" w:fill="auto"/>
            <w:hideMark/>
          </w:tcPr>
          <w:p w:rsidR="000B244D" w:rsidRPr="002C31B0" w:rsidRDefault="000B244D" w:rsidP="000B244D">
            <w:pPr>
              <w:widowControl/>
              <w:jc w:val="left"/>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198"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47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39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190" w:type="pct"/>
            <w:gridSpan w:val="4"/>
            <w:tcBorders>
              <w:top w:val="single" w:sz="4" w:space="0" w:color="auto"/>
              <w:left w:val="nil"/>
              <w:bottom w:val="single" w:sz="4" w:space="0" w:color="auto"/>
              <w:right w:val="single" w:sz="4" w:space="0" w:color="auto"/>
            </w:tcBorders>
            <w:shd w:val="clear" w:color="auto" w:fill="auto"/>
            <w:hideMark/>
          </w:tcPr>
          <w:p w:rsidR="000B244D" w:rsidRPr="002C31B0" w:rsidRDefault="000B244D" w:rsidP="000B244D">
            <w:pPr>
              <w:widowControl/>
              <w:jc w:val="left"/>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198"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147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71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tcBorders>
              <w:top w:val="nil"/>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故障现象描述</w:t>
            </w:r>
          </w:p>
        </w:tc>
        <w:tc>
          <w:tcPr>
            <w:tcW w:w="3865" w:type="pct"/>
            <w:gridSpan w:val="13"/>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val="restart"/>
            <w:tcBorders>
              <w:top w:val="nil"/>
              <w:left w:val="single" w:sz="4" w:space="0" w:color="auto"/>
              <w:bottom w:val="single" w:sz="4" w:space="0" w:color="000000"/>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前照灯</w:t>
            </w:r>
            <w:r w:rsidRPr="002C31B0">
              <w:rPr>
                <w:rFonts w:ascii="宋体" w:hAnsi="宋体" w:cs="宋体" w:hint="eastAsia"/>
                <w:color w:val="000000"/>
                <w:kern w:val="0"/>
                <w:sz w:val="22"/>
              </w:rPr>
              <w:t>检测调整记录</w:t>
            </w:r>
          </w:p>
        </w:tc>
        <w:tc>
          <w:tcPr>
            <w:tcW w:w="3865" w:type="pct"/>
            <w:gridSpan w:val="13"/>
            <w:tcBorders>
              <w:top w:val="single" w:sz="4" w:space="0" w:color="auto"/>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调整前数据记录</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152" w:type="pct"/>
            <w:gridSpan w:val="3"/>
            <w:tcBorders>
              <w:top w:val="single" w:sz="4" w:space="0" w:color="auto"/>
              <w:left w:val="nil"/>
              <w:bottom w:val="single" w:sz="4" w:space="0" w:color="auto"/>
              <w:right w:val="single" w:sz="4" w:space="0" w:color="000000"/>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数据名称</w:t>
            </w:r>
          </w:p>
        </w:tc>
        <w:tc>
          <w:tcPr>
            <w:tcW w:w="999"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实测值</w:t>
            </w:r>
          </w:p>
        </w:tc>
        <w:tc>
          <w:tcPr>
            <w:tcW w:w="905"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正常范围</w:t>
            </w:r>
          </w:p>
        </w:tc>
        <w:tc>
          <w:tcPr>
            <w:tcW w:w="809"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结果判断</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152" w:type="pct"/>
            <w:gridSpan w:val="3"/>
            <w:tcBorders>
              <w:top w:val="single" w:sz="4" w:space="0" w:color="auto"/>
              <w:left w:val="nil"/>
              <w:bottom w:val="single" w:sz="4" w:space="0" w:color="auto"/>
              <w:right w:val="single" w:sz="4" w:space="0" w:color="000000"/>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999"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905"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809"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152" w:type="pct"/>
            <w:gridSpan w:val="3"/>
            <w:tcBorders>
              <w:top w:val="single" w:sz="4" w:space="0" w:color="auto"/>
              <w:left w:val="nil"/>
              <w:bottom w:val="single" w:sz="4" w:space="0" w:color="auto"/>
              <w:right w:val="single" w:sz="4" w:space="0" w:color="000000"/>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999"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905"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809"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3865" w:type="pct"/>
            <w:gridSpan w:val="13"/>
            <w:tcBorders>
              <w:top w:val="single" w:sz="4" w:space="0" w:color="auto"/>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调整后数据记录</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113" w:type="pct"/>
            <w:gridSpan w:val="2"/>
            <w:tcBorders>
              <w:top w:val="single" w:sz="4" w:space="0" w:color="auto"/>
              <w:left w:val="nil"/>
              <w:bottom w:val="single" w:sz="4" w:space="0" w:color="auto"/>
              <w:right w:val="single" w:sz="4" w:space="0" w:color="000000"/>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数据名称</w:t>
            </w:r>
          </w:p>
        </w:tc>
        <w:tc>
          <w:tcPr>
            <w:tcW w:w="999"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实测值</w:t>
            </w:r>
          </w:p>
        </w:tc>
        <w:tc>
          <w:tcPr>
            <w:tcW w:w="944" w:type="pct"/>
            <w:gridSpan w:val="5"/>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正常范围</w:t>
            </w:r>
          </w:p>
        </w:tc>
        <w:tc>
          <w:tcPr>
            <w:tcW w:w="809"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结果判断</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113" w:type="pct"/>
            <w:gridSpan w:val="2"/>
            <w:tcBorders>
              <w:top w:val="single" w:sz="4" w:space="0" w:color="auto"/>
              <w:left w:val="nil"/>
              <w:bottom w:val="single" w:sz="4" w:space="0" w:color="auto"/>
              <w:right w:val="single" w:sz="4" w:space="0" w:color="000000"/>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999"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944" w:type="pct"/>
            <w:gridSpan w:val="5"/>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809"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350"/>
        </w:trPr>
        <w:tc>
          <w:tcPr>
            <w:tcW w:w="385"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vMerge/>
            <w:tcBorders>
              <w:top w:val="nil"/>
              <w:left w:val="single" w:sz="4" w:space="0" w:color="auto"/>
              <w:bottom w:val="single" w:sz="4" w:space="0" w:color="000000"/>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1113" w:type="pct"/>
            <w:gridSpan w:val="2"/>
            <w:tcBorders>
              <w:top w:val="single" w:sz="4" w:space="0" w:color="auto"/>
              <w:left w:val="nil"/>
              <w:bottom w:val="single" w:sz="4" w:space="0" w:color="auto"/>
              <w:right w:val="single" w:sz="4" w:space="0" w:color="000000"/>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999" w:type="pct"/>
            <w:gridSpan w:val="4"/>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944" w:type="pct"/>
            <w:gridSpan w:val="5"/>
            <w:tcBorders>
              <w:top w:val="single" w:sz="4" w:space="0" w:color="auto"/>
              <w:left w:val="nil"/>
              <w:bottom w:val="single" w:sz="4" w:space="0" w:color="auto"/>
              <w:right w:val="single" w:sz="4" w:space="0" w:color="000000"/>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c>
          <w:tcPr>
            <w:tcW w:w="809" w:type="pct"/>
            <w:gridSpan w:val="2"/>
            <w:tcBorders>
              <w:top w:val="single" w:sz="4" w:space="0" w:color="auto"/>
              <w:left w:val="nil"/>
              <w:bottom w:val="single" w:sz="4" w:space="0" w:color="auto"/>
              <w:right w:val="single" w:sz="4" w:space="0" w:color="auto"/>
            </w:tcBorders>
            <w:shd w:val="clear" w:color="auto" w:fill="auto"/>
            <w:noWrap/>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1000"/>
        </w:trPr>
        <w:tc>
          <w:tcPr>
            <w:tcW w:w="385" w:type="pct"/>
            <w:vMerge/>
            <w:tcBorders>
              <w:top w:val="single" w:sz="4" w:space="0" w:color="auto"/>
              <w:left w:val="single" w:sz="4" w:space="0" w:color="auto"/>
              <w:bottom w:val="single" w:sz="4" w:space="0" w:color="auto"/>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single" w:sz="4" w:space="0" w:color="auto"/>
              <w:left w:val="single" w:sz="4" w:space="0" w:color="auto"/>
              <w:bottom w:val="single" w:sz="4" w:space="0" w:color="auto"/>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tcBorders>
              <w:top w:val="single" w:sz="4" w:space="0" w:color="auto"/>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故障点</w:t>
            </w:r>
          </w:p>
        </w:tc>
        <w:tc>
          <w:tcPr>
            <w:tcW w:w="3865" w:type="pct"/>
            <w:gridSpan w:val="13"/>
            <w:tcBorders>
              <w:top w:val="single" w:sz="4" w:space="0" w:color="auto"/>
              <w:left w:val="nil"/>
              <w:bottom w:val="single" w:sz="4" w:space="0" w:color="auto"/>
              <w:right w:val="single" w:sz="4" w:space="0" w:color="auto"/>
            </w:tcBorders>
            <w:shd w:val="clear" w:color="auto" w:fill="auto"/>
            <w:hideMark/>
          </w:tcPr>
          <w:p w:rsidR="000B244D" w:rsidRPr="002C31B0" w:rsidRDefault="000B244D" w:rsidP="000B244D">
            <w:pPr>
              <w:widowControl/>
              <w:jc w:val="left"/>
              <w:rPr>
                <w:rFonts w:ascii="宋体" w:hAnsi="宋体" w:cs="宋体"/>
                <w:color w:val="000000"/>
                <w:kern w:val="0"/>
                <w:sz w:val="22"/>
              </w:rPr>
            </w:pPr>
            <w:r w:rsidRPr="002C31B0">
              <w:rPr>
                <w:rFonts w:ascii="宋体" w:hAnsi="宋体" w:cs="宋体" w:hint="eastAsia"/>
                <w:color w:val="000000"/>
                <w:kern w:val="0"/>
                <w:sz w:val="22"/>
              </w:rPr>
              <w:t xml:space="preserve">　</w:t>
            </w:r>
          </w:p>
        </w:tc>
      </w:tr>
      <w:tr w:rsidR="000B244D" w:rsidRPr="002C31B0" w:rsidTr="007A353C">
        <w:trPr>
          <w:trHeight w:val="840"/>
        </w:trPr>
        <w:tc>
          <w:tcPr>
            <w:tcW w:w="385" w:type="pct"/>
            <w:vMerge/>
            <w:tcBorders>
              <w:top w:val="single" w:sz="4" w:space="0" w:color="auto"/>
              <w:left w:val="single" w:sz="4" w:space="0" w:color="auto"/>
              <w:bottom w:val="single" w:sz="4" w:space="0" w:color="auto"/>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257" w:type="pct"/>
            <w:vMerge/>
            <w:tcBorders>
              <w:top w:val="single" w:sz="4" w:space="0" w:color="auto"/>
              <w:left w:val="single" w:sz="4" w:space="0" w:color="auto"/>
              <w:bottom w:val="single" w:sz="4" w:space="0" w:color="auto"/>
              <w:right w:val="single" w:sz="4" w:space="0" w:color="auto"/>
            </w:tcBorders>
            <w:vAlign w:val="center"/>
            <w:hideMark/>
          </w:tcPr>
          <w:p w:rsidR="000B244D" w:rsidRPr="002C31B0" w:rsidRDefault="000B244D" w:rsidP="000B244D">
            <w:pPr>
              <w:widowControl/>
              <w:jc w:val="left"/>
              <w:rPr>
                <w:rFonts w:ascii="宋体" w:hAnsi="宋体" w:cs="宋体"/>
                <w:color w:val="000000"/>
                <w:kern w:val="0"/>
                <w:sz w:val="22"/>
              </w:rPr>
            </w:pPr>
          </w:p>
        </w:tc>
        <w:tc>
          <w:tcPr>
            <w:tcW w:w="493" w:type="pct"/>
            <w:tcBorders>
              <w:top w:val="single" w:sz="4" w:space="0" w:color="auto"/>
              <w:left w:val="nil"/>
              <w:bottom w:val="single" w:sz="4" w:space="0" w:color="auto"/>
              <w:right w:val="single" w:sz="4" w:space="0" w:color="auto"/>
            </w:tcBorders>
            <w:shd w:val="clear" w:color="auto" w:fill="auto"/>
            <w:vAlign w:val="center"/>
            <w:hideMark/>
          </w:tcPr>
          <w:p w:rsidR="000B244D" w:rsidRPr="002C31B0" w:rsidRDefault="000B244D" w:rsidP="000B244D">
            <w:pPr>
              <w:widowControl/>
              <w:jc w:val="center"/>
              <w:rPr>
                <w:rFonts w:ascii="宋体" w:hAnsi="宋体" w:cs="宋体"/>
                <w:color w:val="000000"/>
                <w:kern w:val="0"/>
                <w:sz w:val="22"/>
              </w:rPr>
            </w:pPr>
            <w:r w:rsidRPr="002C31B0">
              <w:rPr>
                <w:rFonts w:ascii="宋体" w:hAnsi="宋体" w:cs="宋体" w:hint="eastAsia"/>
                <w:color w:val="000000"/>
                <w:kern w:val="0"/>
                <w:sz w:val="22"/>
              </w:rPr>
              <w:t>故障维修方法</w:t>
            </w:r>
          </w:p>
        </w:tc>
        <w:tc>
          <w:tcPr>
            <w:tcW w:w="3865" w:type="pct"/>
            <w:gridSpan w:val="13"/>
            <w:tcBorders>
              <w:top w:val="single" w:sz="4" w:space="0" w:color="auto"/>
              <w:left w:val="nil"/>
              <w:bottom w:val="single" w:sz="4" w:space="0" w:color="auto"/>
              <w:right w:val="single" w:sz="4" w:space="0" w:color="auto"/>
            </w:tcBorders>
            <w:shd w:val="clear" w:color="auto" w:fill="auto"/>
            <w:hideMark/>
          </w:tcPr>
          <w:p w:rsidR="000B244D" w:rsidRPr="002C31B0" w:rsidRDefault="000B244D" w:rsidP="000B244D">
            <w:pPr>
              <w:widowControl/>
              <w:jc w:val="left"/>
              <w:rPr>
                <w:rFonts w:ascii="宋体" w:hAnsi="宋体" w:cs="宋体"/>
                <w:color w:val="000000"/>
                <w:kern w:val="0"/>
                <w:sz w:val="22"/>
              </w:rPr>
            </w:pPr>
            <w:r w:rsidRPr="002C31B0">
              <w:rPr>
                <w:rFonts w:ascii="宋体" w:hAnsi="宋体" w:cs="宋体" w:hint="eastAsia"/>
                <w:color w:val="000000"/>
                <w:kern w:val="0"/>
                <w:sz w:val="22"/>
              </w:rPr>
              <w:t xml:space="preserve">                                      </w:t>
            </w:r>
          </w:p>
        </w:tc>
      </w:tr>
    </w:tbl>
    <w:p w:rsidR="000B244D" w:rsidRPr="00376466" w:rsidRDefault="000B244D" w:rsidP="000B244D">
      <w:pPr>
        <w:widowControl/>
        <w:spacing w:beforeLines="50" w:before="120" w:afterLines="50" w:after="120"/>
        <w:ind w:right="468"/>
        <w:rPr>
          <w:rFonts w:ascii="仿宋" w:eastAsia="仿宋" w:hAnsi="仿宋" w:cs="宋体"/>
          <w:kern w:val="0"/>
          <w:szCs w:val="21"/>
          <w:u w:val="single"/>
        </w:rPr>
      </w:pPr>
    </w:p>
    <w:p w:rsidR="000B244D" w:rsidRDefault="000B244D" w:rsidP="000B244D">
      <w:pPr>
        <w:widowControl/>
        <w:jc w:val="left"/>
        <w:rPr>
          <w:rFonts w:ascii="仿宋" w:eastAsia="仿宋" w:hAnsi="仿宋"/>
          <w:b/>
          <w:sz w:val="30"/>
          <w:szCs w:val="30"/>
        </w:rPr>
      </w:pPr>
    </w:p>
    <w:p w:rsidR="000B244D" w:rsidRDefault="000B244D" w:rsidP="000B244D">
      <w:pPr>
        <w:jc w:val="left"/>
        <w:rPr>
          <w:sz w:val="28"/>
          <w:szCs w:val="28"/>
        </w:rPr>
      </w:pPr>
    </w:p>
    <w:p w:rsidR="000B244D" w:rsidRDefault="000B244D" w:rsidP="000B244D">
      <w:pPr>
        <w:jc w:val="left"/>
        <w:rPr>
          <w:sz w:val="28"/>
          <w:szCs w:val="28"/>
        </w:rPr>
      </w:pPr>
    </w:p>
    <w:p w:rsidR="000B244D" w:rsidRDefault="000B244D" w:rsidP="000B244D">
      <w:pPr>
        <w:jc w:val="left"/>
        <w:rPr>
          <w:sz w:val="28"/>
          <w:szCs w:val="28"/>
        </w:rPr>
      </w:pPr>
    </w:p>
    <w:p w:rsidR="000B244D" w:rsidRDefault="000B244D" w:rsidP="000B244D">
      <w:pPr>
        <w:jc w:val="left"/>
        <w:rPr>
          <w:sz w:val="28"/>
          <w:szCs w:val="28"/>
        </w:rPr>
        <w:sectPr w:rsidR="000B244D" w:rsidSect="000B244D">
          <w:pgSz w:w="11906" w:h="16838" w:code="9"/>
          <w:pgMar w:top="1440" w:right="1800" w:bottom="1440" w:left="1800" w:header="851" w:footer="992" w:gutter="0"/>
          <w:cols w:space="425"/>
          <w:docGrid w:linePitch="312"/>
        </w:sectPr>
      </w:pPr>
    </w:p>
    <w:p w:rsidR="000B244D" w:rsidRPr="00FC1853" w:rsidRDefault="000B244D" w:rsidP="000B244D">
      <w:pPr>
        <w:widowControl/>
        <w:jc w:val="left"/>
        <w:rPr>
          <w:rFonts w:ascii="黑体" w:eastAsia="黑体" w:hAnsi="黑体"/>
          <w:sz w:val="32"/>
          <w:szCs w:val="32"/>
        </w:rPr>
      </w:pPr>
      <w:r w:rsidRPr="00FC1853">
        <w:rPr>
          <w:rFonts w:ascii="黑体" w:eastAsia="黑体" w:hAnsi="黑体" w:hint="eastAsia"/>
          <w:sz w:val="32"/>
          <w:szCs w:val="32"/>
        </w:rPr>
        <w:lastRenderedPageBreak/>
        <w:t>附件</w:t>
      </w:r>
      <w:r w:rsidR="007A353C" w:rsidRPr="00FC1853">
        <w:rPr>
          <w:rFonts w:ascii="黑体" w:eastAsia="黑体" w:hAnsi="黑体" w:hint="eastAsia"/>
          <w:sz w:val="32"/>
          <w:szCs w:val="32"/>
        </w:rPr>
        <w:t>2-4</w:t>
      </w:r>
      <w:r w:rsidRPr="00FC1853">
        <w:rPr>
          <w:rFonts w:ascii="黑体" w:eastAsia="黑体" w:hAnsi="黑体" w:hint="eastAsia"/>
          <w:sz w:val="32"/>
          <w:szCs w:val="32"/>
        </w:rPr>
        <w:t>：</w:t>
      </w:r>
    </w:p>
    <w:p w:rsidR="000B244D" w:rsidRPr="00FC1853" w:rsidRDefault="000B244D" w:rsidP="007A353C">
      <w:pPr>
        <w:spacing w:line="600" w:lineRule="exact"/>
        <w:jc w:val="center"/>
        <w:rPr>
          <w:rFonts w:ascii="方正小标宋简体" w:eastAsia="方正小标宋简体"/>
          <w:sz w:val="32"/>
          <w:szCs w:val="32"/>
        </w:rPr>
      </w:pPr>
      <w:r w:rsidRPr="00FC1853">
        <w:rPr>
          <w:rFonts w:ascii="方正小标宋简体" w:eastAsia="方正小标宋简体" w:hint="eastAsia"/>
          <w:sz w:val="32"/>
          <w:szCs w:val="32"/>
        </w:rPr>
        <w:t>“</w:t>
      </w:r>
      <w:proofErr w:type="gramStart"/>
      <w:r w:rsidRPr="00FC1853">
        <w:rPr>
          <w:rFonts w:ascii="方正小标宋简体" w:eastAsia="方正小标宋简体" w:hint="eastAsia"/>
          <w:sz w:val="32"/>
          <w:szCs w:val="32"/>
        </w:rPr>
        <w:t>一</w:t>
      </w:r>
      <w:proofErr w:type="gramEnd"/>
      <w:r w:rsidRPr="00FC1853">
        <w:rPr>
          <w:rFonts w:ascii="方正小标宋简体" w:eastAsia="方正小标宋简体" w:hint="eastAsia"/>
          <w:sz w:val="32"/>
          <w:szCs w:val="32"/>
        </w:rPr>
        <w:t>汽-大众捷达杯”2023年</w:t>
      </w:r>
    </w:p>
    <w:p w:rsidR="000B244D" w:rsidRPr="00FC1853" w:rsidRDefault="000B244D" w:rsidP="007A353C">
      <w:pPr>
        <w:tabs>
          <w:tab w:val="left" w:pos="9360"/>
        </w:tabs>
        <w:spacing w:line="400" w:lineRule="exact"/>
        <w:jc w:val="center"/>
        <w:rPr>
          <w:rFonts w:ascii="方正小标宋简体" w:eastAsia="方正小标宋简体"/>
          <w:sz w:val="32"/>
          <w:szCs w:val="32"/>
        </w:rPr>
      </w:pPr>
      <w:r w:rsidRPr="00FC1853">
        <w:rPr>
          <w:rFonts w:ascii="方正小标宋简体" w:eastAsia="方正小标宋简体" w:hint="eastAsia"/>
          <w:sz w:val="32"/>
          <w:szCs w:val="32"/>
        </w:rPr>
        <w:t>全国汽车维修服务职业技能竞赛汽车电器维修工比赛</w:t>
      </w:r>
    </w:p>
    <w:p w:rsidR="000B244D" w:rsidRDefault="000B244D" w:rsidP="000B244D">
      <w:pPr>
        <w:tabs>
          <w:tab w:val="left" w:pos="9360"/>
        </w:tabs>
        <w:spacing w:line="400" w:lineRule="exact"/>
        <w:rPr>
          <w:b/>
          <w:sz w:val="36"/>
          <w:szCs w:val="36"/>
        </w:rPr>
      </w:pPr>
    </w:p>
    <w:p w:rsidR="000B244D" w:rsidRPr="001F4583" w:rsidRDefault="000B244D" w:rsidP="00FC1853">
      <w:pPr>
        <w:spacing w:line="600" w:lineRule="exact"/>
        <w:jc w:val="center"/>
        <w:rPr>
          <w:b/>
          <w:sz w:val="32"/>
          <w:szCs w:val="32"/>
        </w:rPr>
      </w:pPr>
      <w:r w:rsidRPr="001F4583">
        <w:rPr>
          <w:rFonts w:hint="eastAsia"/>
          <w:b/>
          <w:sz w:val="32"/>
          <w:szCs w:val="32"/>
        </w:rPr>
        <w:t>汽车电器零部件安装调整项目评分标准（样例</w:t>
      </w:r>
      <w:r w:rsidRPr="001F4583">
        <w:rPr>
          <w:b/>
          <w:sz w:val="32"/>
          <w:szCs w:val="32"/>
        </w:rPr>
        <w:t>）</w:t>
      </w:r>
    </w:p>
    <w:p w:rsidR="000B244D" w:rsidRDefault="000B244D" w:rsidP="000B244D">
      <w:pPr>
        <w:tabs>
          <w:tab w:val="left" w:pos="9360"/>
        </w:tabs>
        <w:spacing w:line="400" w:lineRule="exact"/>
        <w:jc w:val="center"/>
        <w:rPr>
          <w:b/>
          <w:sz w:val="36"/>
          <w:szCs w:val="36"/>
        </w:rPr>
      </w:pPr>
    </w:p>
    <w:p w:rsidR="000B244D" w:rsidRPr="007534A3" w:rsidRDefault="000B244D" w:rsidP="000B244D">
      <w:pPr>
        <w:tabs>
          <w:tab w:val="left" w:pos="6581"/>
        </w:tabs>
        <w:spacing w:line="400" w:lineRule="exact"/>
        <w:jc w:val="left"/>
        <w:rPr>
          <w:rFonts w:ascii="仿宋" w:eastAsia="仿宋" w:hAnsi="仿宋"/>
          <w:b/>
          <w:sz w:val="30"/>
          <w:szCs w:val="30"/>
        </w:rPr>
      </w:pPr>
      <w:r w:rsidRPr="007534A3">
        <w:rPr>
          <w:rFonts w:ascii="仿宋" w:eastAsia="仿宋" w:hAnsi="仿宋" w:hint="eastAsia"/>
          <w:b/>
          <w:sz w:val="30"/>
          <w:szCs w:val="30"/>
        </w:rPr>
        <w:t>考号：</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比赛开始时间：</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时</w:t>
      </w:r>
      <w:r w:rsidRPr="007534A3">
        <w:rPr>
          <w:rFonts w:ascii="仿宋" w:eastAsia="仿宋" w:hAnsi="仿宋" w:hint="eastAsia"/>
          <w:b/>
          <w:sz w:val="30"/>
          <w:szCs w:val="30"/>
          <w:u w:val="single"/>
        </w:rPr>
        <w:t xml:space="preserve"> </w:t>
      </w:r>
      <w:r>
        <w:rPr>
          <w:rFonts w:ascii="仿宋" w:eastAsia="仿宋" w:hAnsi="仿宋"/>
          <w:b/>
          <w:sz w:val="30"/>
          <w:szCs w:val="30"/>
          <w:u w:val="single"/>
        </w:rPr>
        <w:t xml:space="preserve">   </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分</w:t>
      </w:r>
      <w:r w:rsidRPr="007534A3">
        <w:rPr>
          <w:rFonts w:ascii="仿宋" w:eastAsia="仿宋" w:hAnsi="仿宋"/>
          <w:b/>
          <w:sz w:val="30"/>
          <w:szCs w:val="30"/>
        </w:rPr>
        <w:t xml:space="preserve">  </w:t>
      </w:r>
      <w:r w:rsidRPr="007534A3">
        <w:rPr>
          <w:rFonts w:ascii="仿宋" w:eastAsia="仿宋" w:hAnsi="仿宋" w:hint="eastAsia"/>
          <w:b/>
          <w:sz w:val="30"/>
          <w:szCs w:val="30"/>
        </w:rPr>
        <w:t>比赛结束时间：</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时</w:t>
      </w:r>
      <w:r w:rsidRPr="007534A3">
        <w:rPr>
          <w:rFonts w:ascii="仿宋" w:eastAsia="仿宋" w:hAnsi="仿宋" w:hint="eastAsia"/>
          <w:b/>
          <w:sz w:val="30"/>
          <w:szCs w:val="30"/>
          <w:u w:val="single"/>
        </w:rPr>
        <w:t xml:space="preserve"> </w:t>
      </w:r>
      <w:r>
        <w:rPr>
          <w:rFonts w:ascii="仿宋" w:eastAsia="仿宋" w:hAnsi="仿宋"/>
          <w:b/>
          <w:sz w:val="30"/>
          <w:szCs w:val="30"/>
          <w:u w:val="single"/>
        </w:rPr>
        <w:t xml:space="preserve">   </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分</w:t>
      </w:r>
      <w:r w:rsidRPr="007534A3">
        <w:rPr>
          <w:rFonts w:ascii="仿宋" w:eastAsia="仿宋" w:hAnsi="仿宋"/>
          <w:b/>
          <w:sz w:val="30"/>
          <w:szCs w:val="30"/>
        </w:rPr>
        <w:t xml:space="preserve">  实际比赛用时：</w:t>
      </w:r>
      <w:r w:rsidRPr="007534A3">
        <w:rPr>
          <w:rFonts w:ascii="仿宋" w:eastAsia="仿宋" w:hAnsi="仿宋" w:hint="eastAsia"/>
          <w:b/>
          <w:sz w:val="30"/>
          <w:szCs w:val="30"/>
          <w:u w:val="single"/>
        </w:rPr>
        <w:t xml:space="preserve">   </w:t>
      </w:r>
      <w:r w:rsidRPr="007534A3">
        <w:rPr>
          <w:rFonts w:ascii="仿宋" w:eastAsia="仿宋" w:hAnsi="仿宋" w:hint="eastAsia"/>
          <w:b/>
          <w:sz w:val="30"/>
          <w:szCs w:val="30"/>
        </w:rPr>
        <w:t>分钟</w:t>
      </w:r>
    </w:p>
    <w:tbl>
      <w:tblPr>
        <w:tblW w:w="10100" w:type="dxa"/>
        <w:tblInd w:w="108" w:type="dxa"/>
        <w:tblLook w:val="04A0" w:firstRow="1" w:lastRow="0" w:firstColumn="1" w:lastColumn="0" w:noHBand="0" w:noVBand="1"/>
      </w:tblPr>
      <w:tblGrid>
        <w:gridCol w:w="838"/>
        <w:gridCol w:w="2376"/>
        <w:gridCol w:w="3256"/>
        <w:gridCol w:w="1280"/>
        <w:gridCol w:w="838"/>
        <w:gridCol w:w="674"/>
        <w:gridCol w:w="838"/>
      </w:tblGrid>
      <w:tr w:rsidR="000B244D" w:rsidRPr="009D7480" w:rsidTr="007A353C">
        <w:trPr>
          <w:trHeight w:val="370"/>
        </w:trPr>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b/>
                <w:bCs/>
                <w:color w:val="000000"/>
                <w:kern w:val="0"/>
                <w:sz w:val="22"/>
              </w:rPr>
            </w:pPr>
            <w:r w:rsidRPr="009D7480">
              <w:rPr>
                <w:rFonts w:ascii="宋体" w:hAnsi="宋体" w:cs="宋体" w:hint="eastAsia"/>
                <w:b/>
                <w:bCs/>
                <w:color w:val="000000"/>
                <w:kern w:val="0"/>
                <w:sz w:val="22"/>
              </w:rPr>
              <w:t>序号</w:t>
            </w:r>
          </w:p>
        </w:tc>
        <w:tc>
          <w:tcPr>
            <w:tcW w:w="2376" w:type="dxa"/>
            <w:tcBorders>
              <w:top w:val="single" w:sz="4" w:space="0" w:color="auto"/>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b/>
                <w:bCs/>
                <w:color w:val="000000"/>
                <w:kern w:val="0"/>
                <w:sz w:val="22"/>
              </w:rPr>
            </w:pPr>
            <w:r w:rsidRPr="009D7480">
              <w:rPr>
                <w:rFonts w:ascii="宋体" w:hAnsi="宋体" w:cs="宋体" w:hint="eastAsia"/>
                <w:b/>
                <w:bCs/>
                <w:color w:val="000000"/>
                <w:kern w:val="0"/>
                <w:sz w:val="22"/>
              </w:rPr>
              <w:t>项 目</w:t>
            </w: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b/>
                <w:bCs/>
                <w:color w:val="000000"/>
                <w:kern w:val="0"/>
                <w:sz w:val="22"/>
              </w:rPr>
            </w:pPr>
            <w:r w:rsidRPr="009D7480">
              <w:rPr>
                <w:rFonts w:ascii="宋体" w:hAnsi="宋体" w:cs="宋体" w:hint="eastAsia"/>
                <w:b/>
                <w:bCs/>
                <w:color w:val="000000"/>
                <w:kern w:val="0"/>
                <w:sz w:val="22"/>
              </w:rPr>
              <w:t>作业内容</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b/>
                <w:bCs/>
                <w:color w:val="000000"/>
                <w:kern w:val="0"/>
                <w:sz w:val="22"/>
              </w:rPr>
            </w:pPr>
            <w:r w:rsidRPr="009D7480">
              <w:rPr>
                <w:rFonts w:ascii="宋体" w:hAnsi="宋体" w:cs="宋体" w:hint="eastAsia"/>
                <w:b/>
                <w:bCs/>
                <w:color w:val="000000"/>
                <w:kern w:val="0"/>
                <w:sz w:val="22"/>
              </w:rPr>
              <w:t>评分</w:t>
            </w:r>
            <w:r>
              <w:rPr>
                <w:rFonts w:ascii="宋体" w:hAnsi="宋体" w:cs="宋体" w:hint="eastAsia"/>
                <w:b/>
                <w:bCs/>
                <w:color w:val="000000"/>
                <w:kern w:val="0"/>
                <w:sz w:val="22"/>
              </w:rPr>
              <w:t>细则</w:t>
            </w:r>
          </w:p>
        </w:tc>
        <w:tc>
          <w:tcPr>
            <w:tcW w:w="838" w:type="dxa"/>
            <w:tcBorders>
              <w:top w:val="single" w:sz="4" w:space="0" w:color="auto"/>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b/>
                <w:bCs/>
                <w:color w:val="000000"/>
                <w:kern w:val="0"/>
                <w:sz w:val="22"/>
              </w:rPr>
            </w:pPr>
            <w:r w:rsidRPr="009D7480">
              <w:rPr>
                <w:rFonts w:ascii="宋体" w:hAnsi="宋体" w:cs="宋体" w:hint="eastAsia"/>
                <w:b/>
                <w:bCs/>
                <w:color w:val="000000"/>
                <w:kern w:val="0"/>
                <w:sz w:val="22"/>
              </w:rPr>
              <w:t>配分</w:t>
            </w:r>
          </w:p>
        </w:tc>
        <w:tc>
          <w:tcPr>
            <w:tcW w:w="674" w:type="dxa"/>
            <w:tcBorders>
              <w:top w:val="single" w:sz="4" w:space="0" w:color="auto"/>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b/>
                <w:bCs/>
                <w:color w:val="000000"/>
                <w:kern w:val="0"/>
                <w:sz w:val="22"/>
              </w:rPr>
            </w:pPr>
            <w:r w:rsidRPr="009D7480">
              <w:rPr>
                <w:rFonts w:ascii="宋体" w:hAnsi="宋体" w:cs="宋体" w:hint="eastAsia"/>
                <w:b/>
                <w:bCs/>
                <w:color w:val="000000"/>
                <w:kern w:val="0"/>
                <w:sz w:val="22"/>
              </w:rPr>
              <w:t>扣分</w:t>
            </w:r>
          </w:p>
        </w:tc>
        <w:tc>
          <w:tcPr>
            <w:tcW w:w="838" w:type="dxa"/>
            <w:tcBorders>
              <w:top w:val="single" w:sz="4" w:space="0" w:color="auto"/>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b/>
                <w:bCs/>
                <w:color w:val="000000"/>
                <w:kern w:val="0"/>
                <w:sz w:val="22"/>
              </w:rPr>
            </w:pPr>
            <w:r w:rsidRPr="009D7480">
              <w:rPr>
                <w:rFonts w:ascii="宋体" w:hAnsi="宋体" w:cs="宋体" w:hint="eastAsia"/>
                <w:b/>
                <w:bCs/>
                <w:color w:val="000000"/>
                <w:kern w:val="0"/>
                <w:sz w:val="22"/>
              </w:rPr>
              <w:t>备注</w:t>
            </w:r>
          </w:p>
        </w:tc>
      </w:tr>
      <w:tr w:rsidR="000B244D" w:rsidRPr="009D7480" w:rsidTr="007A353C">
        <w:trPr>
          <w:trHeight w:val="284"/>
        </w:trPr>
        <w:tc>
          <w:tcPr>
            <w:tcW w:w="83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proofErr w:type="gramStart"/>
            <w:r w:rsidRPr="009D7480">
              <w:rPr>
                <w:rFonts w:ascii="宋体" w:hAnsi="宋体" w:cs="宋体" w:hint="eastAsia"/>
                <w:color w:val="000000"/>
                <w:kern w:val="0"/>
                <w:sz w:val="22"/>
              </w:rPr>
              <w:t>一</w:t>
            </w:r>
            <w:proofErr w:type="gramEnd"/>
          </w:p>
        </w:tc>
        <w:tc>
          <w:tcPr>
            <w:tcW w:w="237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A353C"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准备工作</w:t>
            </w:r>
          </w:p>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（x分）</w:t>
            </w:r>
          </w:p>
        </w:tc>
        <w:tc>
          <w:tcPr>
            <w:tcW w:w="3256"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个人防护</w:t>
            </w:r>
          </w:p>
        </w:tc>
        <w:tc>
          <w:tcPr>
            <w:tcW w:w="1280"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车辆防护</w:t>
            </w:r>
          </w:p>
        </w:tc>
        <w:tc>
          <w:tcPr>
            <w:tcW w:w="1280"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安全准备</w:t>
            </w:r>
          </w:p>
        </w:tc>
        <w:tc>
          <w:tcPr>
            <w:tcW w:w="1280"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记录车辆信息</w:t>
            </w:r>
          </w:p>
        </w:tc>
        <w:tc>
          <w:tcPr>
            <w:tcW w:w="1280"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二</w:t>
            </w:r>
          </w:p>
        </w:tc>
        <w:tc>
          <w:tcPr>
            <w:tcW w:w="2376"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A353C"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基本检查</w:t>
            </w:r>
          </w:p>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（x分）</w:t>
            </w:r>
          </w:p>
        </w:tc>
        <w:tc>
          <w:tcPr>
            <w:tcW w:w="3256" w:type="dxa"/>
            <w:tcBorders>
              <w:top w:val="single" w:sz="4" w:space="0" w:color="auto"/>
              <w:left w:val="single" w:sz="4" w:space="0" w:color="auto"/>
              <w:bottom w:val="nil"/>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检查低压蓄电池</w:t>
            </w:r>
          </w:p>
        </w:tc>
        <w:tc>
          <w:tcPr>
            <w:tcW w:w="1280"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检查冷却液</w:t>
            </w:r>
          </w:p>
        </w:tc>
        <w:tc>
          <w:tcPr>
            <w:tcW w:w="1280"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检查制动液</w:t>
            </w:r>
          </w:p>
        </w:tc>
        <w:tc>
          <w:tcPr>
            <w:tcW w:w="1280" w:type="dxa"/>
            <w:tcBorders>
              <w:top w:val="nil"/>
              <w:left w:val="nil"/>
              <w:bottom w:val="single" w:sz="4" w:space="0" w:color="auto"/>
              <w:right w:val="single" w:sz="4" w:space="0" w:color="auto"/>
            </w:tcBorders>
            <w:shd w:val="clear" w:color="auto" w:fill="auto"/>
            <w:vAlign w:val="center"/>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检查机油</w:t>
            </w:r>
          </w:p>
        </w:tc>
        <w:tc>
          <w:tcPr>
            <w:tcW w:w="1280"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三</w:t>
            </w:r>
          </w:p>
        </w:tc>
        <w:tc>
          <w:tcPr>
            <w:tcW w:w="2376" w:type="dxa"/>
            <w:vMerge w:val="restart"/>
            <w:tcBorders>
              <w:top w:val="nil"/>
              <w:left w:val="single" w:sz="4" w:space="0" w:color="auto"/>
              <w:bottom w:val="single" w:sz="4" w:space="0" w:color="auto"/>
              <w:right w:val="single" w:sz="4" w:space="0" w:color="auto"/>
            </w:tcBorders>
            <w:shd w:val="clear" w:color="auto" w:fill="auto"/>
            <w:vAlign w:val="center"/>
            <w:hideMark/>
          </w:tcPr>
          <w:p w:rsidR="007A353C"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空调系统</w:t>
            </w:r>
            <w:r>
              <w:rPr>
                <w:rFonts w:ascii="宋体" w:hAnsi="宋体" w:cs="宋体" w:hint="eastAsia"/>
                <w:color w:val="000000"/>
                <w:kern w:val="0"/>
                <w:sz w:val="22"/>
              </w:rPr>
              <w:t>检测与更换</w:t>
            </w:r>
          </w:p>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（x分）</w:t>
            </w: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更换空调滤芯</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FF0000"/>
                <w:kern w:val="0"/>
                <w:sz w:val="22"/>
              </w:rPr>
            </w:pPr>
            <w:r w:rsidRPr="009D7480">
              <w:rPr>
                <w:rFonts w:ascii="宋体" w:hAnsi="宋体" w:cs="宋体" w:hint="eastAsia"/>
                <w:color w:val="FF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空调功能检查记录</w:t>
            </w:r>
          </w:p>
        </w:tc>
        <w:tc>
          <w:tcPr>
            <w:tcW w:w="1280" w:type="dxa"/>
            <w:tcBorders>
              <w:top w:val="nil"/>
              <w:left w:val="nil"/>
              <w:bottom w:val="single" w:sz="4" w:space="0" w:color="auto"/>
              <w:right w:val="single" w:sz="4" w:space="0" w:color="auto"/>
            </w:tcBorders>
            <w:shd w:val="clear" w:color="auto" w:fill="auto"/>
            <w:vAlign w:val="center"/>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故障现象</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诊断仪检测</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single" w:sz="4" w:space="0" w:color="auto"/>
              <w:bottom w:val="nil"/>
              <w:right w:val="single" w:sz="4" w:space="0" w:color="000000"/>
            </w:tcBorders>
            <w:shd w:val="clear" w:color="auto" w:fill="auto"/>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空调系统压力、温度检测</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A97817">
              <w:rPr>
                <w:rFonts w:ascii="宋体" w:hAnsi="宋体" w:cs="宋体" w:hint="eastAsia"/>
                <w:color w:val="000000"/>
                <w:kern w:val="0"/>
                <w:sz w:val="22"/>
              </w:rPr>
              <w:t>空调系统压力、温度检测</w:t>
            </w:r>
            <w:r>
              <w:rPr>
                <w:rFonts w:ascii="宋体" w:hAnsi="宋体" w:cs="宋体" w:hint="eastAsia"/>
                <w:color w:val="000000"/>
                <w:kern w:val="0"/>
                <w:sz w:val="22"/>
              </w:rPr>
              <w:t>记录</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确认故障点</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故障排除方法</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四</w:t>
            </w:r>
          </w:p>
        </w:tc>
        <w:tc>
          <w:tcPr>
            <w:tcW w:w="2376" w:type="dxa"/>
            <w:vMerge w:val="restart"/>
            <w:tcBorders>
              <w:top w:val="nil"/>
              <w:left w:val="single" w:sz="4" w:space="0" w:color="auto"/>
              <w:bottom w:val="single" w:sz="4" w:space="0" w:color="auto"/>
              <w:right w:val="single" w:sz="4" w:space="0" w:color="auto"/>
            </w:tcBorders>
            <w:shd w:val="clear" w:color="auto" w:fill="auto"/>
            <w:vAlign w:val="center"/>
            <w:hideMark/>
          </w:tcPr>
          <w:p w:rsidR="007A353C"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灯光</w:t>
            </w:r>
            <w:r w:rsidRPr="009D7480">
              <w:rPr>
                <w:rFonts w:ascii="宋体" w:hAnsi="宋体" w:cs="宋体" w:hint="eastAsia"/>
                <w:color w:val="000000"/>
                <w:kern w:val="0"/>
                <w:sz w:val="22"/>
              </w:rPr>
              <w:t>系统</w:t>
            </w:r>
            <w:r>
              <w:rPr>
                <w:rFonts w:ascii="宋体" w:hAnsi="宋体" w:cs="宋体" w:hint="eastAsia"/>
                <w:color w:val="000000"/>
                <w:kern w:val="0"/>
                <w:sz w:val="22"/>
              </w:rPr>
              <w:t>检测</w:t>
            </w:r>
            <w:r w:rsidRPr="009D7480">
              <w:rPr>
                <w:rFonts w:ascii="宋体" w:hAnsi="宋体" w:cs="宋体" w:hint="eastAsia"/>
                <w:color w:val="000000"/>
                <w:kern w:val="0"/>
                <w:sz w:val="22"/>
              </w:rPr>
              <w:t>与</w:t>
            </w:r>
            <w:r>
              <w:rPr>
                <w:rFonts w:ascii="宋体" w:hAnsi="宋体" w:cs="宋体" w:hint="eastAsia"/>
                <w:color w:val="000000"/>
                <w:kern w:val="0"/>
                <w:sz w:val="22"/>
              </w:rPr>
              <w:t>调整</w:t>
            </w:r>
          </w:p>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（x分）</w:t>
            </w: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灯光</w:t>
            </w:r>
            <w:r>
              <w:rPr>
                <w:rFonts w:ascii="宋体" w:hAnsi="宋体" w:cs="宋体" w:hint="eastAsia"/>
                <w:color w:val="000000"/>
                <w:kern w:val="0"/>
                <w:sz w:val="22"/>
              </w:rPr>
              <w:t>系统检查过程</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FF0000"/>
                <w:kern w:val="0"/>
                <w:sz w:val="22"/>
              </w:rPr>
            </w:pPr>
            <w:r w:rsidRPr="009D7480">
              <w:rPr>
                <w:rFonts w:ascii="宋体" w:hAnsi="宋体" w:cs="宋体" w:hint="eastAsia"/>
                <w:color w:val="FF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x</w:t>
            </w:r>
            <w:r w:rsidRPr="009D7480">
              <w:rPr>
                <w:rFonts w:ascii="宋体" w:hAnsi="宋体" w:cs="宋体" w:hint="eastAsia"/>
                <w:color w:val="000000"/>
                <w:kern w:val="0"/>
                <w:sz w:val="22"/>
              </w:rPr>
              <w:t xml:space="preserve">　</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single" w:sz="4" w:space="0" w:color="auto"/>
              <w:bottom w:val="nil"/>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灯光</w:t>
            </w:r>
            <w:r w:rsidRPr="009D7480">
              <w:rPr>
                <w:rFonts w:ascii="宋体" w:hAnsi="宋体" w:cs="宋体" w:hint="eastAsia"/>
                <w:color w:val="000000"/>
                <w:kern w:val="0"/>
                <w:sz w:val="22"/>
              </w:rPr>
              <w:t>功能检查记录</w:t>
            </w:r>
          </w:p>
        </w:tc>
        <w:tc>
          <w:tcPr>
            <w:tcW w:w="1280" w:type="dxa"/>
            <w:tcBorders>
              <w:top w:val="nil"/>
              <w:left w:val="nil"/>
              <w:bottom w:val="single" w:sz="4" w:space="0" w:color="auto"/>
              <w:right w:val="single" w:sz="4" w:space="0" w:color="auto"/>
            </w:tcBorders>
            <w:shd w:val="clear" w:color="auto" w:fill="auto"/>
            <w:vAlign w:val="center"/>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vAlign w:val="center"/>
            <w:hideMark/>
          </w:tcPr>
          <w:p w:rsidR="000B244D" w:rsidRPr="009D7480"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灯光系统</w:t>
            </w:r>
            <w:r w:rsidRPr="009D7480">
              <w:rPr>
                <w:rFonts w:ascii="宋体" w:hAnsi="宋体" w:cs="宋体" w:hint="eastAsia"/>
                <w:color w:val="000000"/>
                <w:kern w:val="0"/>
                <w:sz w:val="22"/>
              </w:rPr>
              <w:t>故障现象</w:t>
            </w:r>
            <w:r>
              <w:rPr>
                <w:rFonts w:ascii="宋体" w:hAnsi="宋体" w:cs="宋体" w:hint="eastAsia"/>
                <w:color w:val="000000"/>
                <w:kern w:val="0"/>
                <w:sz w:val="22"/>
              </w:rPr>
              <w:t>确认</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D04DE8">
              <w:rPr>
                <w:rFonts w:ascii="宋体" w:hAnsi="宋体" w:cs="宋体" w:hint="eastAsia"/>
                <w:color w:val="000000"/>
                <w:kern w:val="0"/>
                <w:sz w:val="22"/>
              </w:rPr>
              <w:t>前照灯调整</w:t>
            </w:r>
            <w:r>
              <w:rPr>
                <w:rFonts w:ascii="宋体" w:hAnsi="宋体" w:cs="宋体" w:hint="eastAsia"/>
                <w:color w:val="000000"/>
                <w:kern w:val="0"/>
                <w:sz w:val="22"/>
              </w:rPr>
              <w:t>过程方法正确</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D04DE8">
              <w:rPr>
                <w:rFonts w:ascii="宋体" w:hAnsi="宋体" w:cs="宋体" w:hint="eastAsia"/>
                <w:color w:val="000000"/>
                <w:kern w:val="0"/>
                <w:sz w:val="22"/>
              </w:rPr>
              <w:t>前照灯调整</w:t>
            </w:r>
            <w:r>
              <w:rPr>
                <w:rFonts w:ascii="宋体" w:hAnsi="宋体" w:cs="宋体" w:hint="eastAsia"/>
                <w:color w:val="000000"/>
                <w:kern w:val="0"/>
                <w:sz w:val="22"/>
              </w:rPr>
              <w:t>记录</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000000"/>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D04DE8">
              <w:rPr>
                <w:rFonts w:ascii="宋体" w:hAnsi="宋体" w:cs="宋体" w:hint="eastAsia"/>
                <w:color w:val="000000"/>
                <w:kern w:val="0"/>
                <w:sz w:val="22"/>
              </w:rPr>
              <w:t>确认故障点</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auto"/>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D04DE8">
              <w:rPr>
                <w:rFonts w:ascii="宋体" w:hAnsi="宋体" w:cs="宋体" w:hint="eastAsia"/>
                <w:color w:val="000000"/>
                <w:kern w:val="0"/>
                <w:sz w:val="22"/>
              </w:rPr>
              <w:t>故障排除方法</w:t>
            </w:r>
          </w:p>
        </w:tc>
        <w:tc>
          <w:tcPr>
            <w:tcW w:w="12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五</w:t>
            </w:r>
          </w:p>
        </w:tc>
        <w:tc>
          <w:tcPr>
            <w:tcW w:w="237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A353C"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安全规范</w:t>
            </w:r>
          </w:p>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（x分）</w:t>
            </w:r>
          </w:p>
        </w:tc>
        <w:tc>
          <w:tcPr>
            <w:tcW w:w="3256" w:type="dxa"/>
            <w:tcBorders>
              <w:top w:val="single" w:sz="4" w:space="0" w:color="auto"/>
              <w:left w:val="single" w:sz="4" w:space="0" w:color="auto"/>
              <w:bottom w:val="single" w:sz="4" w:space="0" w:color="000000"/>
              <w:right w:val="single" w:sz="4" w:space="0" w:color="000000"/>
            </w:tcBorders>
            <w:shd w:val="clear" w:color="auto" w:fill="auto"/>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工具、设备使用及操作规范</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4"/>
        </w:trPr>
        <w:tc>
          <w:tcPr>
            <w:tcW w:w="838" w:type="dxa"/>
            <w:vMerge/>
            <w:tcBorders>
              <w:top w:val="nil"/>
              <w:left w:val="single" w:sz="4" w:space="0" w:color="auto"/>
              <w:bottom w:val="single" w:sz="4" w:space="0" w:color="000000"/>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000000"/>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3256" w:type="dxa"/>
            <w:tcBorders>
              <w:top w:val="single" w:sz="4" w:space="0" w:color="auto"/>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现场5S</w:t>
            </w:r>
          </w:p>
        </w:tc>
        <w:tc>
          <w:tcPr>
            <w:tcW w:w="1280" w:type="dxa"/>
            <w:tcBorders>
              <w:top w:val="nil"/>
              <w:left w:val="nil"/>
              <w:bottom w:val="single" w:sz="4" w:space="0" w:color="auto"/>
              <w:right w:val="single" w:sz="4" w:space="0" w:color="auto"/>
            </w:tcBorders>
            <w:shd w:val="clear" w:color="auto" w:fill="auto"/>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0"/>
        </w:trPr>
        <w:tc>
          <w:tcPr>
            <w:tcW w:w="838" w:type="dxa"/>
            <w:vMerge/>
            <w:tcBorders>
              <w:top w:val="nil"/>
              <w:left w:val="single" w:sz="4" w:space="0" w:color="auto"/>
              <w:bottom w:val="single" w:sz="4" w:space="0" w:color="000000"/>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2376" w:type="dxa"/>
            <w:vMerge/>
            <w:tcBorders>
              <w:top w:val="nil"/>
              <w:left w:val="single" w:sz="4" w:space="0" w:color="auto"/>
              <w:bottom w:val="single" w:sz="4" w:space="0" w:color="000000"/>
              <w:right w:val="single" w:sz="4" w:space="0" w:color="auto"/>
            </w:tcBorders>
            <w:vAlign w:val="center"/>
            <w:hideMark/>
          </w:tcPr>
          <w:p w:rsidR="000B244D" w:rsidRPr="009D7480" w:rsidRDefault="000B244D" w:rsidP="000B244D">
            <w:pPr>
              <w:widowControl/>
              <w:jc w:val="left"/>
              <w:rPr>
                <w:rFonts w:ascii="宋体" w:hAnsi="宋体" w:cs="宋体"/>
                <w:color w:val="000000"/>
                <w:kern w:val="0"/>
                <w:sz w:val="22"/>
              </w:rPr>
            </w:pPr>
          </w:p>
        </w:tc>
        <w:tc>
          <w:tcPr>
            <w:tcW w:w="4536" w:type="dxa"/>
            <w:gridSpan w:val="2"/>
            <w:tcBorders>
              <w:top w:val="single" w:sz="4" w:space="0" w:color="auto"/>
              <w:left w:val="nil"/>
              <w:bottom w:val="single" w:sz="4" w:space="0" w:color="auto"/>
              <w:right w:val="single" w:sz="4" w:space="0" w:color="auto"/>
            </w:tcBorders>
            <w:shd w:val="clear" w:color="auto" w:fill="auto"/>
            <w:noWrap/>
            <w:vAlign w:val="center"/>
            <w:hideMark/>
          </w:tcPr>
          <w:p w:rsidR="007A353C"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因违规操作发生重大人身或设备事故，</w:t>
            </w:r>
          </w:p>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此项目考试按0分计</w:t>
            </w:r>
          </w:p>
        </w:tc>
        <w:tc>
          <w:tcPr>
            <w:tcW w:w="838" w:type="dxa"/>
            <w:tcBorders>
              <w:top w:val="nil"/>
              <w:left w:val="nil"/>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w:t>
            </w:r>
            <w:r>
              <w:rPr>
                <w:rFonts w:ascii="宋体" w:hAnsi="宋体" w:cs="宋体"/>
                <w:color w:val="000000"/>
                <w:kern w:val="0"/>
                <w:sz w:val="22"/>
              </w:rPr>
              <w:t>-</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r w:rsidR="000B244D" w:rsidRPr="009D7480" w:rsidTr="007A353C">
        <w:trPr>
          <w:trHeight w:val="280"/>
        </w:trPr>
        <w:tc>
          <w:tcPr>
            <w:tcW w:w="775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244D" w:rsidRPr="009D7480" w:rsidRDefault="000B244D" w:rsidP="000B244D">
            <w:pPr>
              <w:widowControl/>
              <w:jc w:val="center"/>
              <w:rPr>
                <w:rFonts w:ascii="宋体" w:hAnsi="宋体" w:cs="宋体"/>
                <w:color w:val="000000"/>
                <w:kern w:val="0"/>
                <w:sz w:val="22"/>
              </w:rPr>
            </w:pPr>
            <w:r w:rsidRPr="009D7480">
              <w:rPr>
                <w:rFonts w:ascii="宋体" w:hAnsi="宋体" w:cs="宋体" w:hint="eastAsia"/>
                <w:color w:val="000000"/>
                <w:kern w:val="0"/>
                <w:sz w:val="22"/>
              </w:rPr>
              <w:t>合计</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center"/>
              <w:rPr>
                <w:rFonts w:ascii="宋体" w:hAnsi="宋体" w:cs="宋体"/>
                <w:color w:val="000000"/>
                <w:kern w:val="0"/>
                <w:sz w:val="22"/>
              </w:rPr>
            </w:pPr>
            <w:r>
              <w:rPr>
                <w:rFonts w:ascii="宋体" w:hAnsi="宋体" w:cs="宋体" w:hint="eastAsia"/>
                <w:color w:val="000000"/>
                <w:kern w:val="0"/>
                <w:sz w:val="22"/>
              </w:rPr>
              <w:t>x</w:t>
            </w:r>
          </w:p>
        </w:tc>
        <w:tc>
          <w:tcPr>
            <w:tcW w:w="674"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得分</w:t>
            </w:r>
          </w:p>
        </w:tc>
        <w:tc>
          <w:tcPr>
            <w:tcW w:w="838" w:type="dxa"/>
            <w:tcBorders>
              <w:top w:val="nil"/>
              <w:left w:val="nil"/>
              <w:bottom w:val="single" w:sz="4" w:space="0" w:color="auto"/>
              <w:right w:val="single" w:sz="4" w:space="0" w:color="auto"/>
            </w:tcBorders>
            <w:shd w:val="clear" w:color="auto" w:fill="auto"/>
            <w:noWrap/>
            <w:vAlign w:val="bottom"/>
            <w:hideMark/>
          </w:tcPr>
          <w:p w:rsidR="000B244D" w:rsidRPr="009D7480" w:rsidRDefault="000B244D" w:rsidP="000B244D">
            <w:pPr>
              <w:widowControl/>
              <w:jc w:val="left"/>
              <w:rPr>
                <w:rFonts w:ascii="宋体" w:hAnsi="宋体" w:cs="宋体"/>
                <w:color w:val="000000"/>
                <w:kern w:val="0"/>
                <w:sz w:val="22"/>
              </w:rPr>
            </w:pPr>
            <w:r w:rsidRPr="009D7480">
              <w:rPr>
                <w:rFonts w:ascii="宋体" w:hAnsi="宋体" w:cs="宋体" w:hint="eastAsia"/>
                <w:color w:val="000000"/>
                <w:kern w:val="0"/>
                <w:sz w:val="22"/>
              </w:rPr>
              <w:t xml:space="preserve">　</w:t>
            </w:r>
          </w:p>
        </w:tc>
      </w:tr>
    </w:tbl>
    <w:p w:rsidR="000B244D" w:rsidRDefault="000B244D" w:rsidP="000B244D">
      <w:pPr>
        <w:tabs>
          <w:tab w:val="left" w:pos="6581"/>
        </w:tabs>
        <w:spacing w:line="400" w:lineRule="exact"/>
        <w:jc w:val="left"/>
        <w:rPr>
          <w:rFonts w:ascii="仿宋" w:eastAsia="仿宋" w:hAnsi="仿宋"/>
          <w:b/>
          <w:sz w:val="30"/>
          <w:szCs w:val="30"/>
        </w:rPr>
      </w:pPr>
    </w:p>
    <w:p w:rsidR="007A353C" w:rsidRDefault="007A353C" w:rsidP="000B244D">
      <w:pPr>
        <w:tabs>
          <w:tab w:val="left" w:pos="6581"/>
        </w:tabs>
        <w:spacing w:line="400" w:lineRule="exact"/>
        <w:jc w:val="left"/>
        <w:rPr>
          <w:rFonts w:ascii="仿宋" w:eastAsia="仿宋" w:hAnsi="仿宋"/>
          <w:b/>
          <w:sz w:val="30"/>
          <w:szCs w:val="30"/>
        </w:rPr>
      </w:pPr>
    </w:p>
    <w:p w:rsidR="007A353C" w:rsidRDefault="007A353C" w:rsidP="000B244D">
      <w:pPr>
        <w:tabs>
          <w:tab w:val="left" w:pos="6581"/>
        </w:tabs>
        <w:spacing w:line="400" w:lineRule="exact"/>
        <w:jc w:val="left"/>
        <w:rPr>
          <w:rFonts w:ascii="仿宋" w:eastAsia="仿宋" w:hAnsi="仿宋"/>
          <w:b/>
          <w:sz w:val="30"/>
          <w:szCs w:val="30"/>
        </w:rPr>
      </w:pPr>
    </w:p>
    <w:p w:rsidR="007A353C" w:rsidRDefault="007A353C" w:rsidP="000B244D">
      <w:pPr>
        <w:tabs>
          <w:tab w:val="left" w:pos="6581"/>
        </w:tabs>
        <w:spacing w:line="400" w:lineRule="exact"/>
        <w:jc w:val="left"/>
        <w:rPr>
          <w:rFonts w:ascii="仿宋" w:eastAsia="仿宋" w:hAnsi="仿宋"/>
          <w:b/>
          <w:sz w:val="30"/>
          <w:szCs w:val="30"/>
        </w:rPr>
      </w:pPr>
    </w:p>
    <w:p w:rsidR="007A353C" w:rsidRDefault="007A353C" w:rsidP="000B244D">
      <w:pPr>
        <w:tabs>
          <w:tab w:val="left" w:pos="6581"/>
        </w:tabs>
        <w:spacing w:line="400" w:lineRule="exact"/>
        <w:jc w:val="left"/>
        <w:rPr>
          <w:rFonts w:ascii="仿宋" w:eastAsia="仿宋" w:hAnsi="仿宋"/>
          <w:b/>
          <w:sz w:val="30"/>
          <w:szCs w:val="30"/>
        </w:rPr>
      </w:pPr>
    </w:p>
    <w:p w:rsidR="000B244D" w:rsidRPr="007534A3" w:rsidRDefault="000B244D" w:rsidP="000B244D">
      <w:pPr>
        <w:tabs>
          <w:tab w:val="left" w:pos="6581"/>
        </w:tabs>
        <w:spacing w:line="400" w:lineRule="exact"/>
        <w:jc w:val="left"/>
        <w:rPr>
          <w:rFonts w:ascii="仿宋" w:eastAsia="仿宋" w:hAnsi="仿宋"/>
          <w:b/>
          <w:sz w:val="30"/>
          <w:szCs w:val="30"/>
        </w:rPr>
      </w:pPr>
      <w:r w:rsidRPr="007534A3">
        <w:rPr>
          <w:rFonts w:ascii="仿宋" w:eastAsia="仿宋" w:hAnsi="仿宋" w:hint="eastAsia"/>
          <w:b/>
          <w:sz w:val="30"/>
          <w:szCs w:val="30"/>
        </w:rPr>
        <w:lastRenderedPageBreak/>
        <w:t>异常情况记录：</w:t>
      </w:r>
    </w:p>
    <w:p w:rsidR="000B244D" w:rsidRDefault="000B244D" w:rsidP="000B244D">
      <w:pPr>
        <w:tabs>
          <w:tab w:val="left" w:pos="6581"/>
        </w:tabs>
        <w:spacing w:line="400" w:lineRule="exact"/>
        <w:jc w:val="left"/>
        <w:rPr>
          <w:rFonts w:ascii="仿宋" w:eastAsia="仿宋" w:hAnsi="仿宋"/>
          <w:b/>
          <w:sz w:val="30"/>
          <w:szCs w:val="30"/>
        </w:rPr>
      </w:pPr>
      <w:r w:rsidRPr="007534A3">
        <w:rPr>
          <w:rFonts w:ascii="仿宋" w:eastAsia="仿宋" w:hAnsi="仿宋" w:hint="eastAsia"/>
          <w:b/>
          <w:sz w:val="30"/>
          <w:szCs w:val="30"/>
        </w:rPr>
        <w:t>1、</w:t>
      </w:r>
      <w:r>
        <w:rPr>
          <w:rFonts w:ascii="仿宋" w:eastAsia="仿宋" w:hAnsi="仿宋" w:hint="eastAsia"/>
          <w:b/>
          <w:sz w:val="30"/>
          <w:szCs w:val="30"/>
        </w:rPr>
        <w:t xml:space="preserve">是否中断：□是 </w:t>
      </w:r>
      <w:r>
        <w:rPr>
          <w:rFonts w:ascii="仿宋" w:eastAsia="仿宋" w:hAnsi="仿宋"/>
          <w:b/>
          <w:sz w:val="30"/>
          <w:szCs w:val="30"/>
        </w:rPr>
        <w:t xml:space="preserve"> </w:t>
      </w:r>
      <w:r>
        <w:rPr>
          <w:rFonts w:ascii="仿宋" w:eastAsia="仿宋" w:hAnsi="仿宋" w:hint="eastAsia"/>
          <w:b/>
          <w:sz w:val="30"/>
          <w:szCs w:val="30"/>
        </w:rPr>
        <w:t>□</w:t>
      </w:r>
      <w:r>
        <w:rPr>
          <w:rFonts w:ascii="仿宋" w:eastAsia="仿宋" w:hAnsi="仿宋"/>
          <w:b/>
          <w:sz w:val="30"/>
          <w:szCs w:val="30"/>
        </w:rPr>
        <w:t>否；</w:t>
      </w:r>
    </w:p>
    <w:p w:rsidR="000B244D" w:rsidRDefault="000B244D" w:rsidP="000B244D">
      <w:pPr>
        <w:tabs>
          <w:tab w:val="left" w:pos="6581"/>
        </w:tabs>
        <w:spacing w:line="400" w:lineRule="exact"/>
        <w:ind w:firstLineChars="100" w:firstLine="301"/>
        <w:jc w:val="left"/>
        <w:rPr>
          <w:rFonts w:ascii="仿宋" w:eastAsia="仿宋" w:hAnsi="仿宋"/>
          <w:b/>
          <w:sz w:val="30"/>
          <w:szCs w:val="30"/>
          <w:u w:val="single"/>
        </w:rPr>
      </w:pPr>
      <w:r>
        <w:rPr>
          <w:rFonts w:ascii="仿宋" w:eastAsia="仿宋" w:hAnsi="仿宋"/>
          <w:b/>
          <w:sz w:val="30"/>
          <w:szCs w:val="30"/>
        </w:rPr>
        <w:t>中断原因描述：</w:t>
      </w:r>
      <w:r>
        <w:rPr>
          <w:rFonts w:ascii="仿宋" w:eastAsia="仿宋" w:hAnsi="仿宋" w:hint="eastAsia"/>
          <w:b/>
          <w:sz w:val="30"/>
          <w:szCs w:val="30"/>
          <w:u w:val="single"/>
        </w:rPr>
        <w:t xml:space="preserve"> </w:t>
      </w:r>
      <w:r>
        <w:rPr>
          <w:rFonts w:ascii="仿宋" w:eastAsia="仿宋" w:hAnsi="仿宋"/>
          <w:b/>
          <w:sz w:val="30"/>
          <w:szCs w:val="30"/>
          <w:u w:val="single"/>
        </w:rPr>
        <w:t xml:space="preserve">                                                                                   </w:t>
      </w:r>
    </w:p>
    <w:p w:rsidR="000B244D" w:rsidRDefault="000B244D" w:rsidP="000B244D">
      <w:pPr>
        <w:tabs>
          <w:tab w:val="left" w:pos="6581"/>
        </w:tabs>
        <w:spacing w:line="400" w:lineRule="exact"/>
        <w:jc w:val="left"/>
        <w:rPr>
          <w:rFonts w:ascii="仿宋" w:eastAsia="仿宋" w:hAnsi="仿宋"/>
          <w:b/>
          <w:sz w:val="30"/>
          <w:szCs w:val="30"/>
          <w:u w:val="single"/>
        </w:rPr>
      </w:pPr>
      <w:r w:rsidRPr="007534A3">
        <w:rPr>
          <w:rFonts w:ascii="仿宋" w:eastAsia="仿宋" w:hAnsi="仿宋"/>
          <w:b/>
          <w:sz w:val="30"/>
          <w:szCs w:val="30"/>
          <w:u w:val="single"/>
        </w:rPr>
        <w:t xml:space="preserve">                     </w:t>
      </w:r>
      <w:r>
        <w:rPr>
          <w:rFonts w:ascii="仿宋" w:eastAsia="仿宋" w:hAnsi="仿宋"/>
          <w:b/>
          <w:sz w:val="30"/>
          <w:szCs w:val="30"/>
          <w:u w:val="single"/>
        </w:rPr>
        <w:t xml:space="preserve">                                                                           </w:t>
      </w:r>
      <w:r w:rsidRPr="007534A3">
        <w:rPr>
          <w:rFonts w:ascii="仿宋" w:eastAsia="仿宋" w:hAnsi="仿宋"/>
          <w:b/>
          <w:sz w:val="30"/>
          <w:szCs w:val="30"/>
          <w:u w:val="single"/>
        </w:rPr>
        <w:t xml:space="preserve">     </w:t>
      </w:r>
    </w:p>
    <w:p w:rsidR="000B244D" w:rsidRPr="007534A3" w:rsidRDefault="000B244D" w:rsidP="007A353C">
      <w:pPr>
        <w:tabs>
          <w:tab w:val="left" w:pos="6581"/>
        </w:tabs>
        <w:spacing w:line="400" w:lineRule="exact"/>
        <w:jc w:val="left"/>
        <w:rPr>
          <w:rFonts w:ascii="仿宋" w:eastAsia="仿宋" w:hAnsi="仿宋"/>
          <w:b/>
          <w:sz w:val="30"/>
          <w:szCs w:val="30"/>
        </w:rPr>
      </w:pPr>
      <w:r w:rsidRPr="007534A3">
        <w:rPr>
          <w:rFonts w:ascii="仿宋" w:eastAsia="仿宋" w:hAnsi="仿宋"/>
          <w:b/>
          <w:sz w:val="30"/>
          <w:szCs w:val="30"/>
        </w:rPr>
        <w:t>选手</w:t>
      </w:r>
      <w:r w:rsidRPr="007534A3">
        <w:rPr>
          <w:rFonts w:ascii="仿宋" w:eastAsia="仿宋" w:hAnsi="仿宋" w:hint="eastAsia"/>
          <w:b/>
          <w:sz w:val="30"/>
          <w:szCs w:val="30"/>
        </w:rPr>
        <w:t>签字确认：</w:t>
      </w:r>
      <w:r>
        <w:rPr>
          <w:rFonts w:ascii="仿宋" w:eastAsia="仿宋" w:hAnsi="仿宋" w:hint="eastAsia"/>
          <w:b/>
          <w:sz w:val="30"/>
          <w:szCs w:val="30"/>
        </w:rPr>
        <w:t xml:space="preserve"> </w:t>
      </w:r>
      <w:r>
        <w:rPr>
          <w:rFonts w:ascii="仿宋" w:eastAsia="仿宋" w:hAnsi="仿宋"/>
          <w:b/>
          <w:sz w:val="30"/>
          <w:szCs w:val="30"/>
        </w:rPr>
        <w:t xml:space="preserve">   年</w:t>
      </w:r>
      <w:r>
        <w:rPr>
          <w:rFonts w:ascii="仿宋" w:eastAsia="仿宋" w:hAnsi="仿宋" w:hint="eastAsia"/>
          <w:b/>
          <w:sz w:val="30"/>
          <w:szCs w:val="30"/>
        </w:rPr>
        <w:t xml:space="preserve"> </w:t>
      </w:r>
      <w:r>
        <w:rPr>
          <w:rFonts w:ascii="仿宋" w:eastAsia="仿宋" w:hAnsi="仿宋"/>
          <w:b/>
          <w:sz w:val="30"/>
          <w:szCs w:val="30"/>
        </w:rPr>
        <w:t xml:space="preserve">  月</w:t>
      </w:r>
      <w:r>
        <w:rPr>
          <w:rFonts w:ascii="仿宋" w:eastAsia="仿宋" w:hAnsi="仿宋" w:hint="eastAsia"/>
          <w:b/>
          <w:sz w:val="30"/>
          <w:szCs w:val="30"/>
        </w:rPr>
        <w:t xml:space="preserve"> </w:t>
      </w:r>
      <w:r>
        <w:rPr>
          <w:rFonts w:ascii="仿宋" w:eastAsia="仿宋" w:hAnsi="仿宋"/>
          <w:b/>
          <w:sz w:val="30"/>
          <w:szCs w:val="30"/>
        </w:rPr>
        <w:t xml:space="preserve">  日</w:t>
      </w:r>
      <w:r>
        <w:rPr>
          <w:rFonts w:ascii="仿宋" w:eastAsia="仿宋" w:hAnsi="仿宋" w:hint="eastAsia"/>
          <w:b/>
          <w:sz w:val="30"/>
          <w:szCs w:val="30"/>
        </w:rPr>
        <w:t xml:space="preserve"> </w:t>
      </w:r>
    </w:p>
    <w:p w:rsidR="000B244D" w:rsidRPr="007534A3" w:rsidRDefault="000B244D" w:rsidP="000B244D">
      <w:pPr>
        <w:tabs>
          <w:tab w:val="left" w:pos="6581"/>
        </w:tabs>
        <w:spacing w:line="400" w:lineRule="exact"/>
        <w:jc w:val="left"/>
        <w:rPr>
          <w:rFonts w:ascii="仿宋" w:eastAsia="仿宋" w:hAnsi="仿宋"/>
          <w:b/>
          <w:sz w:val="30"/>
          <w:szCs w:val="30"/>
        </w:rPr>
      </w:pPr>
      <w:r w:rsidRPr="007534A3">
        <w:rPr>
          <w:rFonts w:ascii="仿宋" w:eastAsia="仿宋" w:hAnsi="仿宋" w:hint="eastAsia"/>
          <w:b/>
          <w:sz w:val="30"/>
          <w:szCs w:val="30"/>
        </w:rPr>
        <w:t>2、</w:t>
      </w:r>
      <w:r>
        <w:rPr>
          <w:rFonts w:ascii="仿宋" w:eastAsia="仿宋" w:hAnsi="仿宋" w:hint="eastAsia"/>
          <w:b/>
          <w:sz w:val="30"/>
          <w:szCs w:val="30"/>
        </w:rPr>
        <w:t xml:space="preserve">是否延时：□是 </w:t>
      </w:r>
      <w:r>
        <w:rPr>
          <w:rFonts w:ascii="仿宋" w:eastAsia="仿宋" w:hAnsi="仿宋"/>
          <w:b/>
          <w:sz w:val="30"/>
          <w:szCs w:val="30"/>
        </w:rPr>
        <w:t xml:space="preserve"> </w:t>
      </w:r>
      <w:r>
        <w:rPr>
          <w:rFonts w:ascii="仿宋" w:eastAsia="仿宋" w:hAnsi="仿宋" w:hint="eastAsia"/>
          <w:b/>
          <w:sz w:val="30"/>
          <w:szCs w:val="30"/>
        </w:rPr>
        <w:t>□</w:t>
      </w:r>
      <w:r>
        <w:rPr>
          <w:rFonts w:ascii="仿宋" w:eastAsia="仿宋" w:hAnsi="仿宋"/>
          <w:b/>
          <w:sz w:val="30"/>
          <w:szCs w:val="30"/>
        </w:rPr>
        <w:t>否，延时：</w:t>
      </w:r>
      <w:r>
        <w:rPr>
          <w:rFonts w:ascii="仿宋" w:eastAsia="仿宋" w:hAnsi="仿宋" w:hint="eastAsia"/>
          <w:b/>
          <w:sz w:val="30"/>
          <w:szCs w:val="30"/>
          <w:u w:val="single"/>
        </w:rPr>
        <w:t xml:space="preserve"> </w:t>
      </w:r>
      <w:r>
        <w:rPr>
          <w:rFonts w:ascii="仿宋" w:eastAsia="仿宋" w:hAnsi="仿宋"/>
          <w:b/>
          <w:sz w:val="30"/>
          <w:szCs w:val="30"/>
          <w:u w:val="single"/>
        </w:rPr>
        <w:t xml:space="preserve">    </w:t>
      </w:r>
      <w:r>
        <w:rPr>
          <w:rFonts w:ascii="仿宋" w:eastAsia="仿宋" w:hAnsi="仿宋"/>
          <w:b/>
          <w:sz w:val="30"/>
          <w:szCs w:val="30"/>
        </w:rPr>
        <w:t>分钟；</w:t>
      </w:r>
    </w:p>
    <w:p w:rsidR="000B244D" w:rsidRDefault="000B244D" w:rsidP="000B244D">
      <w:pPr>
        <w:tabs>
          <w:tab w:val="left" w:pos="6581"/>
        </w:tabs>
        <w:spacing w:line="400" w:lineRule="exact"/>
        <w:ind w:firstLineChars="100" w:firstLine="301"/>
        <w:jc w:val="left"/>
        <w:rPr>
          <w:rFonts w:ascii="仿宋" w:eastAsia="仿宋" w:hAnsi="仿宋"/>
          <w:b/>
          <w:sz w:val="30"/>
          <w:szCs w:val="30"/>
          <w:u w:val="single"/>
        </w:rPr>
      </w:pPr>
      <w:r>
        <w:rPr>
          <w:rFonts w:ascii="仿宋" w:eastAsia="仿宋" w:hAnsi="仿宋"/>
          <w:b/>
          <w:sz w:val="30"/>
          <w:szCs w:val="30"/>
        </w:rPr>
        <w:t>延时原因描述：</w:t>
      </w:r>
      <w:r>
        <w:rPr>
          <w:rFonts w:ascii="仿宋" w:eastAsia="仿宋" w:hAnsi="仿宋" w:hint="eastAsia"/>
          <w:b/>
          <w:sz w:val="30"/>
          <w:szCs w:val="30"/>
          <w:u w:val="single"/>
        </w:rPr>
        <w:t xml:space="preserve"> </w:t>
      </w:r>
      <w:r>
        <w:rPr>
          <w:rFonts w:ascii="仿宋" w:eastAsia="仿宋" w:hAnsi="仿宋"/>
          <w:b/>
          <w:sz w:val="30"/>
          <w:szCs w:val="30"/>
          <w:u w:val="single"/>
        </w:rPr>
        <w:t xml:space="preserve">                                                                                   </w:t>
      </w:r>
    </w:p>
    <w:p w:rsidR="000B244D" w:rsidRDefault="000B244D" w:rsidP="000B244D">
      <w:pPr>
        <w:tabs>
          <w:tab w:val="left" w:pos="6581"/>
        </w:tabs>
        <w:spacing w:line="400" w:lineRule="exact"/>
        <w:jc w:val="left"/>
        <w:rPr>
          <w:rFonts w:ascii="仿宋" w:eastAsia="仿宋" w:hAnsi="仿宋"/>
          <w:b/>
          <w:sz w:val="30"/>
          <w:szCs w:val="30"/>
          <w:u w:val="single"/>
        </w:rPr>
      </w:pPr>
      <w:r w:rsidRPr="007534A3">
        <w:rPr>
          <w:rFonts w:ascii="仿宋" w:eastAsia="仿宋" w:hAnsi="仿宋"/>
          <w:b/>
          <w:sz w:val="30"/>
          <w:szCs w:val="30"/>
          <w:u w:val="single"/>
        </w:rPr>
        <w:t xml:space="preserve">                     </w:t>
      </w:r>
      <w:r>
        <w:rPr>
          <w:rFonts w:ascii="仿宋" w:eastAsia="仿宋" w:hAnsi="仿宋"/>
          <w:b/>
          <w:sz w:val="30"/>
          <w:szCs w:val="30"/>
          <w:u w:val="single"/>
        </w:rPr>
        <w:t xml:space="preserve">                                                                           </w:t>
      </w:r>
      <w:r w:rsidRPr="007534A3">
        <w:rPr>
          <w:rFonts w:ascii="仿宋" w:eastAsia="仿宋" w:hAnsi="仿宋"/>
          <w:b/>
          <w:sz w:val="30"/>
          <w:szCs w:val="30"/>
          <w:u w:val="single"/>
        </w:rPr>
        <w:t xml:space="preserve">     </w:t>
      </w:r>
    </w:p>
    <w:p w:rsidR="000B244D" w:rsidRPr="007534A3" w:rsidRDefault="000B244D" w:rsidP="007A353C">
      <w:pPr>
        <w:tabs>
          <w:tab w:val="left" w:pos="6581"/>
        </w:tabs>
        <w:spacing w:line="400" w:lineRule="exact"/>
        <w:jc w:val="left"/>
        <w:rPr>
          <w:rFonts w:ascii="仿宋" w:eastAsia="仿宋" w:hAnsi="仿宋"/>
          <w:b/>
          <w:sz w:val="30"/>
          <w:szCs w:val="30"/>
        </w:rPr>
      </w:pPr>
      <w:r w:rsidRPr="007534A3">
        <w:rPr>
          <w:rFonts w:ascii="仿宋" w:eastAsia="仿宋" w:hAnsi="仿宋"/>
          <w:b/>
          <w:sz w:val="30"/>
          <w:szCs w:val="30"/>
        </w:rPr>
        <w:t>选手</w:t>
      </w:r>
      <w:r w:rsidRPr="007534A3">
        <w:rPr>
          <w:rFonts w:ascii="仿宋" w:eastAsia="仿宋" w:hAnsi="仿宋" w:hint="eastAsia"/>
          <w:b/>
          <w:sz w:val="30"/>
          <w:szCs w:val="30"/>
        </w:rPr>
        <w:t>签字确认：</w:t>
      </w:r>
      <w:r>
        <w:rPr>
          <w:rFonts w:ascii="仿宋" w:eastAsia="仿宋" w:hAnsi="仿宋" w:hint="eastAsia"/>
          <w:b/>
          <w:sz w:val="30"/>
          <w:szCs w:val="30"/>
        </w:rPr>
        <w:t xml:space="preserve"> </w:t>
      </w:r>
      <w:r>
        <w:rPr>
          <w:rFonts w:ascii="仿宋" w:eastAsia="仿宋" w:hAnsi="仿宋"/>
          <w:b/>
          <w:sz w:val="30"/>
          <w:szCs w:val="30"/>
        </w:rPr>
        <w:t xml:space="preserve">   年</w:t>
      </w:r>
      <w:r>
        <w:rPr>
          <w:rFonts w:ascii="仿宋" w:eastAsia="仿宋" w:hAnsi="仿宋" w:hint="eastAsia"/>
          <w:b/>
          <w:sz w:val="30"/>
          <w:szCs w:val="30"/>
        </w:rPr>
        <w:t xml:space="preserve"> </w:t>
      </w:r>
      <w:r>
        <w:rPr>
          <w:rFonts w:ascii="仿宋" w:eastAsia="仿宋" w:hAnsi="仿宋"/>
          <w:b/>
          <w:sz w:val="30"/>
          <w:szCs w:val="30"/>
        </w:rPr>
        <w:t xml:space="preserve">  月</w:t>
      </w:r>
      <w:r>
        <w:rPr>
          <w:rFonts w:ascii="仿宋" w:eastAsia="仿宋" w:hAnsi="仿宋" w:hint="eastAsia"/>
          <w:b/>
          <w:sz w:val="30"/>
          <w:szCs w:val="30"/>
        </w:rPr>
        <w:t xml:space="preserve"> </w:t>
      </w:r>
      <w:r>
        <w:rPr>
          <w:rFonts w:ascii="仿宋" w:eastAsia="仿宋" w:hAnsi="仿宋"/>
          <w:b/>
          <w:sz w:val="30"/>
          <w:szCs w:val="30"/>
        </w:rPr>
        <w:t xml:space="preserve">  日</w:t>
      </w:r>
      <w:r>
        <w:rPr>
          <w:rFonts w:ascii="仿宋" w:eastAsia="仿宋" w:hAnsi="仿宋" w:hint="eastAsia"/>
          <w:b/>
          <w:sz w:val="30"/>
          <w:szCs w:val="30"/>
        </w:rPr>
        <w:t xml:space="preserve"> </w:t>
      </w:r>
    </w:p>
    <w:p w:rsidR="000B244D" w:rsidRPr="007833B2" w:rsidRDefault="000B244D" w:rsidP="000B244D">
      <w:pPr>
        <w:tabs>
          <w:tab w:val="left" w:pos="6581"/>
        </w:tabs>
        <w:spacing w:line="400" w:lineRule="exact"/>
        <w:jc w:val="right"/>
        <w:rPr>
          <w:rFonts w:ascii="仿宋" w:eastAsia="仿宋" w:hAnsi="仿宋"/>
          <w:b/>
          <w:sz w:val="30"/>
          <w:szCs w:val="30"/>
        </w:rPr>
      </w:pPr>
    </w:p>
    <w:p w:rsidR="000B244D" w:rsidRPr="007534A3" w:rsidRDefault="000B244D" w:rsidP="000B244D">
      <w:pPr>
        <w:tabs>
          <w:tab w:val="left" w:pos="6581"/>
        </w:tabs>
        <w:spacing w:line="400" w:lineRule="exact"/>
        <w:rPr>
          <w:rFonts w:ascii="仿宋" w:eastAsia="仿宋" w:hAnsi="仿宋"/>
          <w:b/>
          <w:sz w:val="30"/>
          <w:szCs w:val="30"/>
        </w:rPr>
      </w:pPr>
    </w:p>
    <w:p w:rsidR="000B244D" w:rsidRPr="007833B2" w:rsidRDefault="000B244D" w:rsidP="007A353C">
      <w:pPr>
        <w:tabs>
          <w:tab w:val="left" w:pos="6581"/>
        </w:tabs>
        <w:spacing w:line="400" w:lineRule="exact"/>
        <w:rPr>
          <w:rFonts w:ascii="仿宋" w:eastAsia="仿宋" w:hAnsi="仿宋"/>
          <w:b/>
          <w:sz w:val="30"/>
          <w:szCs w:val="30"/>
        </w:rPr>
      </w:pPr>
      <w:r w:rsidRPr="007833B2">
        <w:rPr>
          <w:rFonts w:ascii="仿宋" w:eastAsia="仿宋" w:hAnsi="仿宋" w:hint="eastAsia"/>
          <w:b/>
          <w:sz w:val="30"/>
          <w:szCs w:val="30"/>
        </w:rPr>
        <w:t xml:space="preserve">裁判员签字：                 </w:t>
      </w:r>
    </w:p>
    <w:p w:rsidR="007A353C" w:rsidRDefault="007A353C" w:rsidP="007A353C">
      <w:pPr>
        <w:tabs>
          <w:tab w:val="left" w:pos="6581"/>
        </w:tabs>
        <w:spacing w:line="400" w:lineRule="exact"/>
        <w:rPr>
          <w:rFonts w:ascii="仿宋" w:eastAsia="仿宋" w:hAnsi="仿宋"/>
          <w:b/>
          <w:sz w:val="30"/>
          <w:szCs w:val="30"/>
        </w:rPr>
      </w:pPr>
    </w:p>
    <w:p w:rsidR="000B244D" w:rsidRPr="007833B2" w:rsidRDefault="000B244D" w:rsidP="007A353C">
      <w:pPr>
        <w:tabs>
          <w:tab w:val="left" w:pos="6581"/>
        </w:tabs>
        <w:spacing w:line="400" w:lineRule="exact"/>
        <w:rPr>
          <w:rFonts w:ascii="仿宋" w:eastAsia="仿宋" w:hAnsi="仿宋"/>
          <w:b/>
          <w:sz w:val="30"/>
          <w:szCs w:val="30"/>
        </w:rPr>
      </w:pPr>
      <w:r w:rsidRPr="007833B2">
        <w:rPr>
          <w:rFonts w:ascii="仿宋" w:eastAsia="仿宋" w:hAnsi="仿宋" w:hint="eastAsia"/>
          <w:b/>
          <w:sz w:val="30"/>
          <w:szCs w:val="30"/>
        </w:rPr>
        <w:t xml:space="preserve">裁判组长签字：                  </w:t>
      </w:r>
    </w:p>
    <w:p w:rsidR="007A353C" w:rsidRDefault="007A353C" w:rsidP="007A353C">
      <w:pPr>
        <w:tabs>
          <w:tab w:val="left" w:pos="6581"/>
        </w:tabs>
        <w:spacing w:line="400" w:lineRule="exact"/>
        <w:rPr>
          <w:rFonts w:ascii="仿宋" w:eastAsia="仿宋" w:hAnsi="仿宋"/>
          <w:b/>
          <w:sz w:val="30"/>
          <w:szCs w:val="30"/>
        </w:rPr>
      </w:pPr>
    </w:p>
    <w:p w:rsidR="000B244D" w:rsidRPr="005854F6" w:rsidRDefault="000B244D" w:rsidP="007A353C">
      <w:pPr>
        <w:tabs>
          <w:tab w:val="left" w:pos="6581"/>
        </w:tabs>
        <w:spacing w:line="400" w:lineRule="exact"/>
        <w:rPr>
          <w:rFonts w:ascii="仿宋" w:eastAsia="仿宋" w:hAnsi="仿宋"/>
          <w:b/>
          <w:sz w:val="30"/>
          <w:szCs w:val="30"/>
        </w:rPr>
      </w:pPr>
      <w:r w:rsidRPr="007833B2">
        <w:rPr>
          <w:rFonts w:ascii="仿宋" w:eastAsia="仿宋" w:hAnsi="仿宋" w:hint="eastAsia"/>
          <w:b/>
          <w:sz w:val="30"/>
          <w:szCs w:val="30"/>
        </w:rPr>
        <w:t>时间：</w:t>
      </w:r>
      <w:r w:rsidRPr="007833B2">
        <w:rPr>
          <w:rFonts w:ascii="仿宋" w:eastAsia="仿宋" w:hAnsi="仿宋"/>
          <w:b/>
          <w:sz w:val="30"/>
          <w:szCs w:val="30"/>
        </w:rPr>
        <w:t xml:space="preserve">     </w:t>
      </w:r>
      <w:r w:rsidRPr="007833B2">
        <w:rPr>
          <w:rFonts w:ascii="仿宋" w:eastAsia="仿宋" w:hAnsi="仿宋" w:hint="eastAsia"/>
          <w:b/>
          <w:sz w:val="30"/>
          <w:szCs w:val="30"/>
        </w:rPr>
        <w:t>年   月    日</w:t>
      </w:r>
    </w:p>
    <w:p w:rsidR="000B244D" w:rsidRDefault="000B244D" w:rsidP="000B244D">
      <w:pPr>
        <w:jc w:val="left"/>
        <w:rPr>
          <w:sz w:val="28"/>
          <w:szCs w:val="28"/>
        </w:rPr>
      </w:pPr>
    </w:p>
    <w:p w:rsidR="000B244D" w:rsidRDefault="000B244D" w:rsidP="000B244D">
      <w:pPr>
        <w:jc w:val="left"/>
        <w:rPr>
          <w:sz w:val="28"/>
          <w:szCs w:val="28"/>
        </w:rPr>
        <w:sectPr w:rsidR="000B244D" w:rsidSect="000B244D">
          <w:footerReference w:type="default" r:id="rId12"/>
          <w:pgSz w:w="11906" w:h="16838" w:code="9"/>
          <w:pgMar w:top="993" w:right="993" w:bottom="962" w:left="1134" w:header="851" w:footer="695" w:gutter="0"/>
          <w:cols w:space="720"/>
          <w:docGrid w:linePitch="312"/>
        </w:sectPr>
      </w:pPr>
    </w:p>
    <w:p w:rsidR="000B244D" w:rsidRPr="00FC1853" w:rsidRDefault="000B244D" w:rsidP="000B244D">
      <w:pPr>
        <w:widowControl/>
        <w:jc w:val="left"/>
        <w:rPr>
          <w:rFonts w:ascii="黑体" w:eastAsia="黑体" w:hAnsi="黑体"/>
          <w:sz w:val="32"/>
          <w:szCs w:val="32"/>
        </w:rPr>
      </w:pPr>
      <w:r w:rsidRPr="00FC1853">
        <w:rPr>
          <w:rFonts w:ascii="黑体" w:eastAsia="黑体" w:hAnsi="黑体" w:hint="eastAsia"/>
          <w:sz w:val="32"/>
          <w:szCs w:val="32"/>
        </w:rPr>
        <w:lastRenderedPageBreak/>
        <w:t>附件</w:t>
      </w:r>
      <w:r w:rsidR="007A353C" w:rsidRPr="00FC1853">
        <w:rPr>
          <w:rFonts w:ascii="黑体" w:eastAsia="黑体" w:hAnsi="黑体" w:hint="eastAsia"/>
          <w:sz w:val="32"/>
          <w:szCs w:val="32"/>
        </w:rPr>
        <w:t>2-</w:t>
      </w:r>
      <w:r w:rsidRPr="00FC1853">
        <w:rPr>
          <w:rFonts w:ascii="黑体" w:eastAsia="黑体" w:hAnsi="黑体" w:hint="eastAsia"/>
          <w:sz w:val="32"/>
          <w:szCs w:val="32"/>
        </w:rPr>
        <w:t>5：</w:t>
      </w:r>
    </w:p>
    <w:p w:rsidR="000B244D" w:rsidRPr="00FC1853" w:rsidRDefault="000B244D" w:rsidP="00FC1853">
      <w:pPr>
        <w:spacing w:line="600" w:lineRule="exact"/>
        <w:jc w:val="center"/>
        <w:rPr>
          <w:rFonts w:ascii="方正小标宋简体" w:eastAsia="方正小标宋简体"/>
          <w:sz w:val="32"/>
          <w:szCs w:val="32"/>
        </w:rPr>
      </w:pPr>
      <w:r w:rsidRPr="00FC1853">
        <w:rPr>
          <w:rFonts w:ascii="方正小标宋简体" w:eastAsia="方正小标宋简体" w:hint="eastAsia"/>
          <w:sz w:val="32"/>
          <w:szCs w:val="32"/>
        </w:rPr>
        <w:t>“</w:t>
      </w:r>
      <w:proofErr w:type="gramStart"/>
      <w:r w:rsidRPr="00FC1853">
        <w:rPr>
          <w:rFonts w:ascii="方正小标宋简体" w:eastAsia="方正小标宋简体" w:hint="eastAsia"/>
          <w:sz w:val="32"/>
          <w:szCs w:val="32"/>
        </w:rPr>
        <w:t>一</w:t>
      </w:r>
      <w:proofErr w:type="gramEnd"/>
      <w:r w:rsidRPr="00FC1853">
        <w:rPr>
          <w:rFonts w:ascii="方正小标宋简体" w:eastAsia="方正小标宋简体" w:hint="eastAsia"/>
          <w:sz w:val="32"/>
          <w:szCs w:val="32"/>
        </w:rPr>
        <w:t>汽-大众捷达杯”2023年</w:t>
      </w:r>
    </w:p>
    <w:p w:rsidR="000B244D" w:rsidRPr="00FC1853" w:rsidRDefault="000B244D" w:rsidP="00FC1853">
      <w:pPr>
        <w:tabs>
          <w:tab w:val="left" w:pos="9360"/>
        </w:tabs>
        <w:spacing w:line="400" w:lineRule="exact"/>
        <w:jc w:val="center"/>
        <w:rPr>
          <w:rFonts w:ascii="方正小标宋简体" w:eastAsia="方正小标宋简体"/>
          <w:sz w:val="32"/>
          <w:szCs w:val="32"/>
        </w:rPr>
      </w:pPr>
      <w:r w:rsidRPr="00FC1853">
        <w:rPr>
          <w:rFonts w:ascii="方正小标宋简体" w:eastAsia="方正小标宋简体" w:hint="eastAsia"/>
          <w:sz w:val="32"/>
          <w:szCs w:val="32"/>
        </w:rPr>
        <w:t>全国汽车维修服务职业技能竞赛汽车电器维修工比赛</w:t>
      </w:r>
    </w:p>
    <w:p w:rsidR="000B244D" w:rsidRPr="00F4294D" w:rsidRDefault="000B244D" w:rsidP="000B244D">
      <w:pPr>
        <w:tabs>
          <w:tab w:val="left" w:pos="9360"/>
        </w:tabs>
        <w:spacing w:line="400" w:lineRule="exact"/>
        <w:ind w:firstLineChars="300" w:firstLine="964"/>
        <w:rPr>
          <w:b/>
          <w:sz w:val="32"/>
          <w:szCs w:val="32"/>
        </w:rPr>
      </w:pPr>
    </w:p>
    <w:p w:rsidR="000B244D" w:rsidRDefault="000B244D" w:rsidP="000B244D">
      <w:pPr>
        <w:spacing w:line="600" w:lineRule="exact"/>
        <w:ind w:firstLineChars="900" w:firstLine="2891"/>
        <w:rPr>
          <w:b/>
          <w:sz w:val="32"/>
          <w:szCs w:val="32"/>
        </w:rPr>
      </w:pPr>
      <w:r w:rsidRPr="0073491C">
        <w:rPr>
          <w:b/>
          <w:sz w:val="32"/>
          <w:szCs w:val="32"/>
        </w:rPr>
        <w:t>设备仪器仪表工具清单</w:t>
      </w:r>
    </w:p>
    <w:p w:rsidR="000B244D" w:rsidRDefault="000B244D" w:rsidP="000B244D">
      <w:pPr>
        <w:tabs>
          <w:tab w:val="left" w:pos="9360"/>
        </w:tabs>
        <w:spacing w:line="400" w:lineRule="exact"/>
        <w:rPr>
          <w:b/>
          <w:sz w:val="36"/>
          <w:szCs w:val="36"/>
        </w:rPr>
      </w:pPr>
    </w:p>
    <w:tbl>
      <w:tblPr>
        <w:tblStyle w:val="a5"/>
        <w:tblW w:w="8956" w:type="dxa"/>
        <w:tblLook w:val="04A0" w:firstRow="1" w:lastRow="0" w:firstColumn="1" w:lastColumn="0" w:noHBand="0" w:noVBand="1"/>
      </w:tblPr>
      <w:tblGrid>
        <w:gridCol w:w="841"/>
        <w:gridCol w:w="2332"/>
        <w:gridCol w:w="2800"/>
        <w:gridCol w:w="2983"/>
      </w:tblGrid>
      <w:tr w:rsidR="007A353C" w:rsidRPr="007A353C" w:rsidTr="007A353C">
        <w:tc>
          <w:tcPr>
            <w:tcW w:w="841" w:type="dxa"/>
          </w:tcPr>
          <w:p w:rsidR="007A353C" w:rsidRPr="007A353C" w:rsidRDefault="007A353C" w:rsidP="00FC1853">
            <w:pPr>
              <w:tabs>
                <w:tab w:val="left" w:pos="9360"/>
              </w:tabs>
              <w:spacing w:line="400" w:lineRule="exact"/>
              <w:jc w:val="center"/>
              <w:rPr>
                <w:rFonts w:ascii="黑体" w:eastAsia="黑体" w:hAnsi="黑体"/>
                <w:b/>
                <w:sz w:val="36"/>
                <w:szCs w:val="36"/>
              </w:rPr>
            </w:pPr>
            <w:r w:rsidRPr="007A353C">
              <w:rPr>
                <w:rFonts w:ascii="黑体" w:eastAsia="黑体" w:hAnsi="黑体" w:hint="eastAsia"/>
                <w:sz w:val="28"/>
                <w:szCs w:val="28"/>
              </w:rPr>
              <w:t>序号</w:t>
            </w:r>
          </w:p>
        </w:tc>
        <w:tc>
          <w:tcPr>
            <w:tcW w:w="2332" w:type="dxa"/>
          </w:tcPr>
          <w:p w:rsidR="007A353C" w:rsidRPr="007A353C" w:rsidRDefault="007A353C" w:rsidP="00FC1853">
            <w:pPr>
              <w:tabs>
                <w:tab w:val="left" w:pos="9360"/>
              </w:tabs>
              <w:spacing w:line="400" w:lineRule="exact"/>
              <w:jc w:val="center"/>
              <w:rPr>
                <w:rFonts w:ascii="黑体" w:eastAsia="黑体" w:hAnsi="黑体"/>
                <w:b/>
                <w:sz w:val="36"/>
                <w:szCs w:val="36"/>
              </w:rPr>
            </w:pPr>
            <w:r w:rsidRPr="007A353C">
              <w:rPr>
                <w:rFonts w:ascii="黑体" w:eastAsia="黑体" w:hAnsi="黑体"/>
                <w:sz w:val="28"/>
                <w:szCs w:val="28"/>
              </w:rPr>
              <w:t>名称</w:t>
            </w:r>
          </w:p>
        </w:tc>
        <w:tc>
          <w:tcPr>
            <w:tcW w:w="2800" w:type="dxa"/>
          </w:tcPr>
          <w:p w:rsidR="007A353C" w:rsidRPr="007A353C" w:rsidRDefault="007A353C" w:rsidP="00FC1853">
            <w:pPr>
              <w:tabs>
                <w:tab w:val="left" w:pos="9360"/>
              </w:tabs>
              <w:spacing w:line="400" w:lineRule="exact"/>
              <w:jc w:val="center"/>
              <w:rPr>
                <w:rFonts w:ascii="黑体" w:eastAsia="黑体" w:hAnsi="黑体"/>
                <w:b/>
                <w:sz w:val="36"/>
                <w:szCs w:val="36"/>
              </w:rPr>
            </w:pPr>
            <w:r w:rsidRPr="007A353C">
              <w:rPr>
                <w:rFonts w:ascii="黑体" w:eastAsia="黑体" w:hAnsi="黑体"/>
                <w:sz w:val="28"/>
                <w:szCs w:val="28"/>
              </w:rPr>
              <w:t>生产厂家、型号</w:t>
            </w:r>
          </w:p>
        </w:tc>
        <w:tc>
          <w:tcPr>
            <w:tcW w:w="0" w:type="auto"/>
          </w:tcPr>
          <w:p w:rsidR="007A353C" w:rsidRPr="007A353C" w:rsidRDefault="007A353C" w:rsidP="00FC1853">
            <w:pPr>
              <w:tabs>
                <w:tab w:val="left" w:pos="9360"/>
              </w:tabs>
              <w:spacing w:line="400" w:lineRule="exact"/>
              <w:jc w:val="center"/>
              <w:rPr>
                <w:rFonts w:ascii="黑体" w:eastAsia="黑体" w:hAnsi="黑体"/>
                <w:b/>
                <w:sz w:val="36"/>
                <w:szCs w:val="36"/>
              </w:rPr>
            </w:pPr>
            <w:r w:rsidRPr="007A353C">
              <w:rPr>
                <w:rFonts w:ascii="黑体" w:eastAsia="黑体" w:hAnsi="黑体"/>
                <w:sz w:val="28"/>
                <w:szCs w:val="28"/>
              </w:rPr>
              <w:t>性能</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1</w:t>
            </w:r>
          </w:p>
        </w:tc>
        <w:tc>
          <w:tcPr>
            <w:tcW w:w="2332"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手持式示波器</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优利德UTD1025DL</w:t>
            </w:r>
          </w:p>
        </w:tc>
        <w:tc>
          <w:tcPr>
            <w:tcW w:w="0" w:type="auto"/>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双通道、带宽25M、采样速度250M/s</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2</w:t>
            </w:r>
          </w:p>
        </w:tc>
        <w:tc>
          <w:tcPr>
            <w:tcW w:w="2332"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汽车故障诊断仪（解码器）</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道通MS909C</w:t>
            </w:r>
          </w:p>
        </w:tc>
        <w:tc>
          <w:tcPr>
            <w:tcW w:w="0" w:type="auto"/>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满足</w:t>
            </w:r>
            <w:proofErr w:type="gramStart"/>
            <w:r w:rsidRPr="007A353C">
              <w:rPr>
                <w:rFonts w:ascii="仿宋_GB2312" w:eastAsia="仿宋_GB2312" w:hint="eastAsia"/>
                <w:sz w:val="28"/>
                <w:szCs w:val="28"/>
              </w:rPr>
              <w:t>一</w:t>
            </w:r>
            <w:proofErr w:type="gramEnd"/>
            <w:r w:rsidRPr="007A353C">
              <w:rPr>
                <w:rFonts w:ascii="仿宋_GB2312" w:eastAsia="仿宋_GB2312" w:hint="eastAsia"/>
                <w:sz w:val="28"/>
                <w:szCs w:val="28"/>
              </w:rPr>
              <w:t>汽捷达VS7车型检测需要</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3</w:t>
            </w:r>
          </w:p>
        </w:tc>
        <w:tc>
          <w:tcPr>
            <w:tcW w:w="2332"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汽车前照灯检测 大灯检测仪</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浙大鸣泉MQD-3C</w:t>
            </w:r>
          </w:p>
        </w:tc>
        <w:tc>
          <w:tcPr>
            <w:tcW w:w="0" w:type="auto"/>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满足GB7258汽车前照灯检测要求</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4</w:t>
            </w:r>
          </w:p>
        </w:tc>
        <w:tc>
          <w:tcPr>
            <w:tcW w:w="2332"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汽车空调R134a加注仪表组合</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玛斯兰德MLD-503</w:t>
            </w:r>
          </w:p>
        </w:tc>
        <w:tc>
          <w:tcPr>
            <w:tcW w:w="0" w:type="auto"/>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加注压力仪表组、温度计、检漏仪</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5</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proofErr w:type="gramStart"/>
            <w:r w:rsidRPr="007A353C">
              <w:rPr>
                <w:rFonts w:ascii="仿宋_GB2312" w:eastAsia="仿宋_GB2312" w:cs="Arial" w:hint="eastAsia"/>
                <w:color w:val="000000"/>
                <w:sz w:val="28"/>
                <w:szCs w:val="28"/>
              </w:rPr>
              <w:t>六抽工具</w:t>
            </w:r>
            <w:proofErr w:type="gramEnd"/>
            <w:r w:rsidRPr="007A353C">
              <w:rPr>
                <w:rFonts w:ascii="仿宋_GB2312" w:eastAsia="仿宋_GB2312" w:cs="Arial" w:hint="eastAsia"/>
                <w:color w:val="000000"/>
                <w:sz w:val="28"/>
                <w:szCs w:val="28"/>
              </w:rPr>
              <w:t>车（灰色）</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JTCS1066</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6</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快修158件三</w:t>
            </w:r>
            <w:proofErr w:type="gramStart"/>
            <w:r w:rsidRPr="007A353C">
              <w:rPr>
                <w:rFonts w:ascii="仿宋_GB2312" w:eastAsia="仿宋_GB2312" w:cs="Arial" w:hint="eastAsia"/>
                <w:color w:val="000000"/>
                <w:sz w:val="28"/>
                <w:szCs w:val="28"/>
              </w:rPr>
              <w:t>抽工具</w:t>
            </w:r>
            <w:proofErr w:type="gramEnd"/>
            <w:r w:rsidRPr="007A353C">
              <w:rPr>
                <w:rFonts w:ascii="仿宋_GB2312" w:eastAsia="仿宋_GB2312" w:cs="Arial" w:hint="eastAsia"/>
                <w:color w:val="000000"/>
                <w:sz w:val="28"/>
                <w:szCs w:val="28"/>
              </w:rPr>
              <w:t>车组套</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JTCUF0158</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7</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经济型三层零件车-灰</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JTCS1053</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8</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多功能电压测试器（1000V AC/DC)</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JTC6030</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10</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通用型保险丝测试器</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JTC5916</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11</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调整型继电器</w:t>
            </w:r>
            <w:proofErr w:type="gramStart"/>
            <w:r w:rsidRPr="007A353C">
              <w:rPr>
                <w:rFonts w:ascii="仿宋_GB2312" w:eastAsia="仿宋_GB2312" w:cs="Arial" w:hint="eastAsia"/>
                <w:color w:val="000000"/>
                <w:sz w:val="28"/>
                <w:szCs w:val="28"/>
              </w:rPr>
              <w:t>拔卸钳</w:t>
            </w:r>
            <w:proofErr w:type="gramEnd"/>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JTC6923</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12</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30PCS端子</w:t>
            </w:r>
            <w:proofErr w:type="gramStart"/>
            <w:r w:rsidRPr="007A353C">
              <w:rPr>
                <w:rFonts w:ascii="仿宋_GB2312" w:eastAsia="仿宋_GB2312" w:cs="Arial" w:hint="eastAsia"/>
                <w:color w:val="000000"/>
                <w:sz w:val="28"/>
                <w:szCs w:val="28"/>
              </w:rPr>
              <w:t>拆卸器组</w:t>
            </w:r>
            <w:proofErr w:type="gramEnd"/>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JTC6673</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13</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数字显示延迟型验电笔</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JTC6754</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14</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迷你型交</w:t>
            </w:r>
            <w:proofErr w:type="gramStart"/>
            <w:r w:rsidRPr="007A353C">
              <w:rPr>
                <w:rFonts w:ascii="仿宋_GB2312" w:eastAsia="仿宋_GB2312" w:cs="Arial" w:hint="eastAsia"/>
                <w:color w:val="000000"/>
                <w:sz w:val="28"/>
                <w:szCs w:val="28"/>
              </w:rPr>
              <w:t>直流钩表</w:t>
            </w:r>
            <w:proofErr w:type="gramEnd"/>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JTC1226</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lastRenderedPageBreak/>
              <w:t>15</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数字式万用表(自动量程)</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JTC1636</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16</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多功能电瓶测试器（附列表）</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JTC6721</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17</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万用型</w:t>
            </w:r>
            <w:proofErr w:type="gramStart"/>
            <w:r w:rsidRPr="007A353C">
              <w:rPr>
                <w:rFonts w:ascii="仿宋_GB2312" w:eastAsia="仿宋_GB2312" w:cs="Arial" w:hint="eastAsia"/>
                <w:color w:val="000000"/>
                <w:sz w:val="28"/>
                <w:szCs w:val="28"/>
              </w:rPr>
              <w:t>测试线</w:t>
            </w:r>
            <w:proofErr w:type="gramEnd"/>
            <w:r w:rsidRPr="007A353C">
              <w:rPr>
                <w:rFonts w:ascii="仿宋_GB2312" w:eastAsia="仿宋_GB2312" w:cs="Arial" w:hint="eastAsia"/>
                <w:color w:val="000000"/>
                <w:sz w:val="28"/>
                <w:szCs w:val="28"/>
              </w:rPr>
              <w:t>组</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JTC1438</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18</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摆头型内视镜</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JTC6921</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19</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扭矩扳手</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20</w:t>
            </w:r>
            <w:r w:rsidRPr="007A353C">
              <w:rPr>
                <w:rFonts w:ascii="仿宋_GB2312" w:eastAsia="仿宋_GB2312" w:hAnsi="宋体" w:cs="Arial" w:hint="eastAsia"/>
                <w:color w:val="000000"/>
                <w:sz w:val="28"/>
                <w:szCs w:val="28"/>
              </w:rPr>
              <w:t>～</w:t>
            </w:r>
            <w:r w:rsidRPr="007A353C">
              <w:rPr>
                <w:rFonts w:ascii="仿宋_GB2312" w:eastAsia="仿宋_GB2312" w:cs="Arial" w:hint="eastAsia"/>
                <w:color w:val="000000"/>
                <w:sz w:val="28"/>
                <w:szCs w:val="28"/>
              </w:rPr>
              <w:t>100N，</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20</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尼龙翘板（拆模内衬用）</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与捷达拆卸工具 -F3409G相同</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21</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 xml:space="preserve">楔子 </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楔子 -FT10383M/1-</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22</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数字风速仪</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（优利德UT363）测量出风口用</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23</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红外线测温枪</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0</w:t>
            </w:r>
            <w:r w:rsidRPr="007A353C">
              <w:rPr>
                <w:rFonts w:ascii="仿宋_GB2312" w:eastAsia="仿宋_GB2312" w:hAnsi="宋体" w:cs="Arial" w:hint="eastAsia"/>
                <w:color w:val="000000"/>
                <w:sz w:val="28"/>
                <w:szCs w:val="28"/>
              </w:rPr>
              <w:t>～</w:t>
            </w:r>
            <w:r w:rsidRPr="007A353C">
              <w:rPr>
                <w:rFonts w:ascii="仿宋_GB2312" w:eastAsia="仿宋_GB2312" w:cs="Arial" w:hint="eastAsia"/>
                <w:color w:val="000000"/>
                <w:sz w:val="28"/>
                <w:szCs w:val="28"/>
              </w:rPr>
              <w:t>150</w:t>
            </w:r>
            <w:r w:rsidRPr="007A353C">
              <w:rPr>
                <w:rFonts w:ascii="仿宋_GB2312" w:eastAsia="仿宋_GB2312" w:hAnsi="宋体" w:cs="Arial" w:hint="eastAsia"/>
                <w:color w:val="000000"/>
                <w:sz w:val="28"/>
                <w:szCs w:val="28"/>
              </w:rPr>
              <w:t>℃</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24</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照明手电</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手持或头戴</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25</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长内六角扳手</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26</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color w:val="000000"/>
                <w:sz w:val="28"/>
                <w:szCs w:val="28"/>
              </w:rPr>
              <w:t>护目镜</w:t>
            </w:r>
          </w:p>
        </w:tc>
        <w:tc>
          <w:tcPr>
            <w:tcW w:w="2800"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Ansi="Calibri" w:cs="Calibri" w:hint="eastAsia"/>
                <w:color w:val="000000"/>
                <w:sz w:val="28"/>
                <w:szCs w:val="28"/>
              </w:rPr>
              <w:t xml:space="preserve">　</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color w:val="000000"/>
                <w:sz w:val="28"/>
                <w:szCs w:val="28"/>
              </w:rPr>
              <w:t>空调压力系统操作防护</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27</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color w:val="000000"/>
                <w:sz w:val="28"/>
                <w:szCs w:val="28"/>
              </w:rPr>
              <w:t>轮胎压力表</w:t>
            </w:r>
          </w:p>
        </w:tc>
        <w:tc>
          <w:tcPr>
            <w:tcW w:w="2800"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Ansi="Calibri" w:cs="Calibri" w:hint="eastAsia"/>
                <w:color w:val="000000"/>
                <w:sz w:val="28"/>
                <w:szCs w:val="28"/>
              </w:rPr>
              <w:t xml:space="preserve">　</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color w:val="000000"/>
                <w:sz w:val="28"/>
                <w:szCs w:val="28"/>
              </w:rPr>
              <w:t xml:space="preserve">0～15Bar　</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28</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color w:val="000000"/>
                <w:sz w:val="28"/>
                <w:szCs w:val="28"/>
              </w:rPr>
              <w:t>不锈钢楔形塞尺（间隙尺）</w:t>
            </w:r>
          </w:p>
        </w:tc>
        <w:tc>
          <w:tcPr>
            <w:tcW w:w="2800"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Ansi="Calibri" w:cs="Calibri" w:hint="eastAsia"/>
                <w:color w:val="000000"/>
                <w:sz w:val="28"/>
                <w:szCs w:val="28"/>
              </w:rPr>
              <w:t xml:space="preserve">　</w:t>
            </w: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color w:val="000000"/>
                <w:sz w:val="28"/>
                <w:szCs w:val="28"/>
              </w:rPr>
              <w:t>1～10mm</w:t>
            </w:r>
            <w:r w:rsidRPr="007A353C">
              <w:rPr>
                <w:rFonts w:ascii="仿宋_GB2312" w:eastAsia="仿宋_GB2312" w:hint="eastAsia"/>
                <w:noProof/>
                <w:color w:val="000000"/>
                <w:sz w:val="28"/>
                <w:szCs w:val="28"/>
              </w:rPr>
              <w:drawing>
                <wp:inline distT="0" distB="0" distL="0" distR="0" wp14:anchorId="6554218B" wp14:editId="6797B765">
                  <wp:extent cx="737870" cy="737870"/>
                  <wp:effectExtent l="0" t="0" r="5080" b="5080"/>
                  <wp:docPr id="308987038" name="图片 308987038" descr="https://img11.360buyimg.com/n9/s40x40_jfs/t1/114456/36/40362/47743/64abbf60F2656f8b8/4b5467479de97d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s://img11.360buyimg.com/n9/s40x40_jfs/t1/114456/36/40362/47743/64abbf60F2656f8b8/4b5467479de97db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flipV="1">
                            <a:off x="0" y="0"/>
                            <a:ext cx="773035" cy="773035"/>
                          </a:xfrm>
                          <a:prstGeom prst="rect">
                            <a:avLst/>
                          </a:prstGeom>
                          <a:noFill/>
                          <a:ln>
                            <a:noFill/>
                          </a:ln>
                        </pic:spPr>
                      </pic:pic>
                    </a:graphicData>
                  </a:graphic>
                </wp:inline>
              </w:drawing>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29</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普通塞尺</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color w:val="000000"/>
                <w:sz w:val="28"/>
                <w:szCs w:val="28"/>
              </w:rPr>
              <w:t>0.1</w:t>
            </w:r>
            <w:r w:rsidRPr="007A353C">
              <w:rPr>
                <w:rFonts w:ascii="仿宋_GB2312" w:eastAsia="仿宋_GB2312" w:hAnsi="宋体" w:cs="Arial" w:hint="eastAsia"/>
                <w:color w:val="000000"/>
                <w:sz w:val="28"/>
                <w:szCs w:val="28"/>
              </w:rPr>
              <w:t>～</w:t>
            </w:r>
            <w:r w:rsidRPr="007A353C">
              <w:rPr>
                <w:rFonts w:ascii="仿宋_GB2312" w:eastAsia="仿宋_GB2312" w:cs="Arial" w:hint="eastAsia"/>
                <w:color w:val="000000"/>
                <w:sz w:val="28"/>
                <w:szCs w:val="28"/>
              </w:rPr>
              <w:t>2mm</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30</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sz w:val="28"/>
                <w:szCs w:val="28"/>
              </w:rPr>
              <w:t>钢板尺</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sz w:val="28"/>
                <w:szCs w:val="28"/>
              </w:rPr>
              <w:t>200mm</w:t>
            </w:r>
          </w:p>
        </w:tc>
      </w:tr>
      <w:tr w:rsidR="007A353C" w:rsidTr="007A353C">
        <w:tc>
          <w:tcPr>
            <w:tcW w:w="841" w:type="dxa"/>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hint="eastAsia"/>
                <w:sz w:val="28"/>
                <w:szCs w:val="28"/>
              </w:rPr>
              <w:t>31</w:t>
            </w:r>
          </w:p>
        </w:tc>
        <w:tc>
          <w:tcPr>
            <w:tcW w:w="2332" w:type="dxa"/>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sz w:val="28"/>
                <w:szCs w:val="28"/>
              </w:rPr>
              <w:t>盒尺</w:t>
            </w:r>
          </w:p>
        </w:tc>
        <w:tc>
          <w:tcPr>
            <w:tcW w:w="2800" w:type="dxa"/>
          </w:tcPr>
          <w:p w:rsidR="007A353C" w:rsidRPr="007A353C" w:rsidRDefault="007A353C" w:rsidP="00687A78">
            <w:pPr>
              <w:tabs>
                <w:tab w:val="left" w:pos="9360"/>
              </w:tabs>
              <w:spacing w:line="400" w:lineRule="exact"/>
              <w:rPr>
                <w:rFonts w:ascii="仿宋_GB2312" w:eastAsia="仿宋_GB2312"/>
                <w:b/>
                <w:sz w:val="36"/>
                <w:szCs w:val="36"/>
              </w:rPr>
            </w:pPr>
          </w:p>
        </w:tc>
        <w:tc>
          <w:tcPr>
            <w:tcW w:w="0" w:type="auto"/>
            <w:vAlign w:val="center"/>
          </w:tcPr>
          <w:p w:rsidR="007A353C" w:rsidRPr="007A353C" w:rsidRDefault="007A353C" w:rsidP="00687A78">
            <w:pPr>
              <w:tabs>
                <w:tab w:val="left" w:pos="9360"/>
              </w:tabs>
              <w:spacing w:line="400" w:lineRule="exact"/>
              <w:rPr>
                <w:rFonts w:ascii="仿宋_GB2312" w:eastAsia="仿宋_GB2312"/>
                <w:b/>
                <w:sz w:val="36"/>
                <w:szCs w:val="36"/>
              </w:rPr>
            </w:pPr>
            <w:r w:rsidRPr="007A353C">
              <w:rPr>
                <w:rFonts w:ascii="仿宋_GB2312" w:eastAsia="仿宋_GB2312" w:cs="Arial" w:hint="eastAsia"/>
                <w:sz w:val="28"/>
                <w:szCs w:val="28"/>
              </w:rPr>
              <w:t xml:space="preserve">3m </w:t>
            </w:r>
          </w:p>
        </w:tc>
      </w:tr>
    </w:tbl>
    <w:p w:rsidR="000B244D" w:rsidRDefault="000B244D" w:rsidP="000B244D">
      <w:pPr>
        <w:tabs>
          <w:tab w:val="left" w:pos="9360"/>
        </w:tabs>
        <w:spacing w:line="400" w:lineRule="exact"/>
        <w:rPr>
          <w:b/>
          <w:sz w:val="36"/>
          <w:szCs w:val="36"/>
        </w:rPr>
      </w:pPr>
    </w:p>
    <w:p w:rsidR="000B244D" w:rsidRDefault="000B244D" w:rsidP="000B244D">
      <w:pPr>
        <w:tabs>
          <w:tab w:val="left" w:pos="9360"/>
        </w:tabs>
        <w:spacing w:line="400" w:lineRule="exact"/>
        <w:rPr>
          <w:b/>
          <w:sz w:val="36"/>
          <w:szCs w:val="36"/>
        </w:rPr>
      </w:pPr>
    </w:p>
    <w:p w:rsidR="000B244D" w:rsidRDefault="000B244D" w:rsidP="000B244D">
      <w:pPr>
        <w:tabs>
          <w:tab w:val="left" w:pos="9360"/>
        </w:tabs>
        <w:spacing w:line="400" w:lineRule="exact"/>
        <w:rPr>
          <w:b/>
          <w:sz w:val="36"/>
          <w:szCs w:val="36"/>
        </w:rPr>
      </w:pPr>
    </w:p>
    <w:p w:rsidR="000B244D" w:rsidRDefault="000B244D" w:rsidP="000B244D">
      <w:pPr>
        <w:tabs>
          <w:tab w:val="left" w:pos="9360"/>
        </w:tabs>
        <w:spacing w:line="400" w:lineRule="exact"/>
        <w:rPr>
          <w:b/>
          <w:sz w:val="36"/>
          <w:szCs w:val="36"/>
        </w:rPr>
      </w:pPr>
    </w:p>
    <w:p w:rsidR="000B244D" w:rsidRDefault="000B244D" w:rsidP="000B244D">
      <w:pPr>
        <w:tabs>
          <w:tab w:val="left" w:pos="9360"/>
        </w:tabs>
        <w:spacing w:line="400" w:lineRule="exact"/>
        <w:rPr>
          <w:b/>
          <w:sz w:val="36"/>
          <w:szCs w:val="36"/>
        </w:rPr>
      </w:pPr>
    </w:p>
    <w:p w:rsidR="000B244D" w:rsidRDefault="000B244D" w:rsidP="000B244D">
      <w:pPr>
        <w:tabs>
          <w:tab w:val="left" w:pos="9360"/>
        </w:tabs>
        <w:spacing w:line="400" w:lineRule="exact"/>
        <w:rPr>
          <w:b/>
          <w:sz w:val="36"/>
          <w:szCs w:val="36"/>
        </w:rPr>
      </w:pPr>
    </w:p>
    <w:p w:rsidR="000B244D" w:rsidRDefault="000B244D" w:rsidP="000B244D">
      <w:pPr>
        <w:tabs>
          <w:tab w:val="left" w:pos="9360"/>
        </w:tabs>
        <w:spacing w:line="400" w:lineRule="exact"/>
        <w:rPr>
          <w:b/>
          <w:sz w:val="36"/>
          <w:szCs w:val="36"/>
        </w:rPr>
      </w:pPr>
    </w:p>
    <w:p w:rsidR="000B244D" w:rsidRDefault="000B244D" w:rsidP="000B244D">
      <w:pPr>
        <w:tabs>
          <w:tab w:val="left" w:pos="9360"/>
        </w:tabs>
        <w:spacing w:line="400" w:lineRule="exact"/>
        <w:rPr>
          <w:b/>
          <w:sz w:val="36"/>
          <w:szCs w:val="36"/>
        </w:rPr>
      </w:pPr>
    </w:p>
    <w:p w:rsidR="000B244D" w:rsidRDefault="000B244D" w:rsidP="000B244D">
      <w:pPr>
        <w:tabs>
          <w:tab w:val="left" w:pos="9360"/>
        </w:tabs>
        <w:spacing w:line="400" w:lineRule="exact"/>
        <w:rPr>
          <w:b/>
          <w:sz w:val="36"/>
          <w:szCs w:val="36"/>
        </w:rPr>
      </w:pPr>
    </w:p>
    <w:p w:rsidR="000B244D" w:rsidRDefault="000B244D" w:rsidP="000B244D">
      <w:pPr>
        <w:tabs>
          <w:tab w:val="left" w:pos="9360"/>
        </w:tabs>
        <w:spacing w:line="400" w:lineRule="exact"/>
        <w:rPr>
          <w:b/>
          <w:sz w:val="36"/>
          <w:szCs w:val="36"/>
        </w:rPr>
      </w:pPr>
    </w:p>
    <w:p w:rsidR="000B244D" w:rsidRDefault="000B244D" w:rsidP="000B244D">
      <w:pPr>
        <w:jc w:val="center"/>
        <w:rPr>
          <w:b/>
          <w:sz w:val="36"/>
          <w:szCs w:val="36"/>
        </w:rPr>
      </w:pPr>
    </w:p>
    <w:p w:rsidR="000B244D" w:rsidRDefault="000B244D" w:rsidP="000B244D">
      <w:pPr>
        <w:rPr>
          <w:rFonts w:ascii="仿宋" w:eastAsia="仿宋" w:hAnsi="仿宋"/>
          <w:sz w:val="32"/>
          <w:szCs w:val="32"/>
        </w:rPr>
      </w:pPr>
      <w:r>
        <w:rPr>
          <w:rFonts w:ascii="仿宋" w:eastAsia="仿宋" w:hAnsi="仿宋" w:hint="eastAsia"/>
          <w:sz w:val="32"/>
          <w:szCs w:val="32"/>
        </w:rPr>
        <w:lastRenderedPageBreak/>
        <w:t>附件</w:t>
      </w:r>
      <w:r w:rsidR="007A353C">
        <w:rPr>
          <w:rFonts w:ascii="仿宋" w:eastAsia="仿宋" w:hAnsi="仿宋" w:hint="eastAsia"/>
          <w:sz w:val="32"/>
          <w:szCs w:val="32"/>
        </w:rPr>
        <w:t>2-</w:t>
      </w:r>
      <w:r>
        <w:rPr>
          <w:rFonts w:ascii="仿宋" w:eastAsia="仿宋" w:hAnsi="仿宋" w:hint="eastAsia"/>
          <w:sz w:val="32"/>
          <w:szCs w:val="32"/>
        </w:rPr>
        <w:t>6：</w:t>
      </w:r>
    </w:p>
    <w:p w:rsidR="000B244D" w:rsidRPr="00F4294D" w:rsidRDefault="000B244D" w:rsidP="00DC39E5">
      <w:pPr>
        <w:spacing w:line="600" w:lineRule="exact"/>
        <w:jc w:val="center"/>
        <w:rPr>
          <w:b/>
          <w:sz w:val="32"/>
          <w:szCs w:val="32"/>
        </w:rPr>
      </w:pPr>
      <w:r w:rsidRPr="00F4294D">
        <w:rPr>
          <w:rFonts w:hint="eastAsia"/>
          <w:b/>
          <w:sz w:val="32"/>
          <w:szCs w:val="32"/>
        </w:rPr>
        <w:t>“</w:t>
      </w:r>
      <w:proofErr w:type="gramStart"/>
      <w:r w:rsidRPr="00F4294D">
        <w:rPr>
          <w:rFonts w:hint="eastAsia"/>
          <w:b/>
          <w:sz w:val="32"/>
          <w:szCs w:val="32"/>
        </w:rPr>
        <w:t>一</w:t>
      </w:r>
      <w:proofErr w:type="gramEnd"/>
      <w:r w:rsidRPr="00F4294D">
        <w:rPr>
          <w:rFonts w:hint="eastAsia"/>
          <w:b/>
          <w:sz w:val="32"/>
          <w:szCs w:val="32"/>
        </w:rPr>
        <w:t>汽</w:t>
      </w:r>
      <w:r w:rsidRPr="00F4294D">
        <w:rPr>
          <w:rFonts w:hint="eastAsia"/>
          <w:b/>
          <w:sz w:val="32"/>
          <w:szCs w:val="32"/>
        </w:rPr>
        <w:t>-</w:t>
      </w:r>
      <w:r w:rsidRPr="00F4294D">
        <w:rPr>
          <w:rFonts w:hint="eastAsia"/>
          <w:b/>
          <w:sz w:val="32"/>
          <w:szCs w:val="32"/>
        </w:rPr>
        <w:t>大众捷达杯”</w:t>
      </w:r>
      <w:r w:rsidRPr="00F4294D">
        <w:rPr>
          <w:rFonts w:hint="eastAsia"/>
          <w:b/>
          <w:sz w:val="32"/>
          <w:szCs w:val="32"/>
        </w:rPr>
        <w:t>2023</w:t>
      </w:r>
      <w:r w:rsidRPr="00F4294D">
        <w:rPr>
          <w:rFonts w:hint="eastAsia"/>
          <w:b/>
          <w:sz w:val="32"/>
          <w:szCs w:val="32"/>
        </w:rPr>
        <w:t>年</w:t>
      </w:r>
    </w:p>
    <w:p w:rsidR="000B244D" w:rsidRDefault="000B244D" w:rsidP="00DC39E5">
      <w:pPr>
        <w:tabs>
          <w:tab w:val="left" w:pos="9360"/>
        </w:tabs>
        <w:spacing w:line="400" w:lineRule="exact"/>
        <w:jc w:val="center"/>
        <w:rPr>
          <w:b/>
          <w:sz w:val="32"/>
          <w:szCs w:val="32"/>
        </w:rPr>
      </w:pPr>
      <w:r w:rsidRPr="00F4294D">
        <w:rPr>
          <w:rFonts w:hint="eastAsia"/>
          <w:b/>
          <w:sz w:val="32"/>
          <w:szCs w:val="32"/>
        </w:rPr>
        <w:t>全国汽车维修服务职业技能竞赛汽车电器维修工比赛</w:t>
      </w:r>
    </w:p>
    <w:p w:rsidR="000B244D" w:rsidRPr="00BC6F91" w:rsidRDefault="000B244D" w:rsidP="00DC39E5">
      <w:pPr>
        <w:jc w:val="center"/>
        <w:rPr>
          <w:rFonts w:ascii="仿宋" w:eastAsia="仿宋" w:hAnsi="仿宋"/>
          <w:sz w:val="32"/>
          <w:szCs w:val="32"/>
        </w:rPr>
      </w:pPr>
    </w:p>
    <w:p w:rsidR="000B244D" w:rsidRPr="00BC6F91" w:rsidRDefault="000B244D" w:rsidP="00DC39E5">
      <w:pPr>
        <w:spacing w:line="600" w:lineRule="exact"/>
        <w:jc w:val="center"/>
        <w:rPr>
          <w:b/>
          <w:sz w:val="32"/>
          <w:szCs w:val="32"/>
        </w:rPr>
      </w:pPr>
      <w:r w:rsidRPr="00BC6F91">
        <w:rPr>
          <w:b/>
          <w:sz w:val="32"/>
          <w:szCs w:val="32"/>
        </w:rPr>
        <w:t>现场使用汽车配件及防护用品清单</w:t>
      </w:r>
    </w:p>
    <w:tbl>
      <w:tblPr>
        <w:tblStyle w:val="a5"/>
        <w:tblW w:w="9151" w:type="dxa"/>
        <w:tblInd w:w="-431" w:type="dxa"/>
        <w:tblLook w:val="04A0" w:firstRow="1" w:lastRow="0" w:firstColumn="1" w:lastColumn="0" w:noHBand="0" w:noVBand="1"/>
      </w:tblPr>
      <w:tblGrid>
        <w:gridCol w:w="1235"/>
        <w:gridCol w:w="2671"/>
        <w:gridCol w:w="3586"/>
        <w:gridCol w:w="1659"/>
      </w:tblGrid>
      <w:tr w:rsidR="00DC39E5" w:rsidRPr="00DC39E5" w:rsidTr="00DC39E5">
        <w:tc>
          <w:tcPr>
            <w:tcW w:w="1235" w:type="dxa"/>
          </w:tcPr>
          <w:p w:rsidR="00DC39E5" w:rsidRPr="00DC39E5" w:rsidRDefault="00DC39E5" w:rsidP="00687A78">
            <w:pPr>
              <w:ind w:rightChars="133" w:right="279"/>
              <w:jc w:val="center"/>
              <w:rPr>
                <w:rFonts w:ascii="黑体" w:eastAsia="黑体" w:hAnsi="黑体"/>
                <w:sz w:val="28"/>
                <w:szCs w:val="28"/>
              </w:rPr>
            </w:pPr>
            <w:r w:rsidRPr="00DC39E5">
              <w:rPr>
                <w:rFonts w:ascii="黑体" w:eastAsia="黑体" w:hAnsi="黑体" w:hint="eastAsia"/>
                <w:sz w:val="28"/>
                <w:szCs w:val="28"/>
              </w:rPr>
              <w:t>序号</w:t>
            </w:r>
          </w:p>
        </w:tc>
        <w:tc>
          <w:tcPr>
            <w:tcW w:w="2671" w:type="dxa"/>
          </w:tcPr>
          <w:p w:rsidR="00DC39E5" w:rsidRPr="00DC39E5" w:rsidRDefault="00DC39E5" w:rsidP="00687A78">
            <w:pPr>
              <w:jc w:val="center"/>
              <w:rPr>
                <w:rFonts w:ascii="黑体" w:eastAsia="黑体" w:hAnsi="黑体"/>
                <w:sz w:val="28"/>
                <w:szCs w:val="28"/>
              </w:rPr>
            </w:pPr>
            <w:r w:rsidRPr="00DC39E5">
              <w:rPr>
                <w:rFonts w:ascii="黑体" w:eastAsia="黑体" w:hAnsi="黑体" w:hint="eastAsia"/>
                <w:sz w:val="28"/>
                <w:szCs w:val="28"/>
              </w:rPr>
              <w:t>名称</w:t>
            </w:r>
          </w:p>
        </w:tc>
        <w:tc>
          <w:tcPr>
            <w:tcW w:w="3586" w:type="dxa"/>
          </w:tcPr>
          <w:p w:rsidR="00DC39E5" w:rsidRPr="00DC39E5" w:rsidRDefault="00DC39E5" w:rsidP="00687A78">
            <w:pPr>
              <w:jc w:val="center"/>
              <w:rPr>
                <w:rFonts w:ascii="黑体" w:eastAsia="黑体" w:hAnsi="黑体"/>
                <w:sz w:val="28"/>
                <w:szCs w:val="28"/>
              </w:rPr>
            </w:pPr>
            <w:r w:rsidRPr="00DC39E5">
              <w:rPr>
                <w:rFonts w:ascii="黑体" w:eastAsia="黑体" w:hAnsi="黑体" w:hint="eastAsia"/>
                <w:sz w:val="28"/>
                <w:szCs w:val="28"/>
              </w:rPr>
              <w:t>规格型号</w:t>
            </w:r>
          </w:p>
        </w:tc>
        <w:tc>
          <w:tcPr>
            <w:tcW w:w="1659" w:type="dxa"/>
          </w:tcPr>
          <w:p w:rsidR="00DC39E5" w:rsidRPr="00DC39E5" w:rsidRDefault="00DC39E5" w:rsidP="00687A78">
            <w:pPr>
              <w:jc w:val="center"/>
              <w:rPr>
                <w:rFonts w:ascii="黑体" w:eastAsia="黑体" w:hAnsi="黑体"/>
                <w:sz w:val="28"/>
                <w:szCs w:val="28"/>
              </w:rPr>
            </w:pPr>
            <w:r w:rsidRPr="00DC39E5">
              <w:rPr>
                <w:rFonts w:ascii="黑体" w:eastAsia="黑体" w:hAnsi="黑体" w:hint="eastAsia"/>
                <w:sz w:val="28"/>
                <w:szCs w:val="28"/>
              </w:rPr>
              <w:t>单位</w:t>
            </w:r>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1</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防护三件套</w:t>
            </w:r>
          </w:p>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（膀子布）</w:t>
            </w:r>
          </w:p>
        </w:tc>
        <w:tc>
          <w:tcPr>
            <w:tcW w:w="3586" w:type="dxa"/>
          </w:tcPr>
          <w:p w:rsidR="00DC39E5" w:rsidRPr="00DC39E5" w:rsidRDefault="00DC39E5" w:rsidP="00687A78">
            <w:pPr>
              <w:jc w:val="center"/>
              <w:rPr>
                <w:rFonts w:ascii="仿宋_GB2312" w:eastAsia="仿宋_GB2312"/>
                <w:sz w:val="28"/>
                <w:szCs w:val="28"/>
              </w:rPr>
            </w:pP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套</w:t>
            </w:r>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2</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一次防护用品</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手套、车内防护用品</w:t>
            </w: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套</w:t>
            </w:r>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3</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抹布</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可用一次毛巾代替</w:t>
            </w: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块</w:t>
            </w:r>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4</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玻璃水</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VS7专用</w:t>
            </w: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桶</w:t>
            </w:r>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5</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制动液</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VS7专用</w:t>
            </w: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桶</w:t>
            </w:r>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6</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防冻液</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VS7专用</w:t>
            </w: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桶</w:t>
            </w:r>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7</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汽油</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95#</w:t>
            </w: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升</w:t>
            </w:r>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8</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机油</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VS7专用</w:t>
            </w: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桶</w:t>
            </w:r>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9</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汽车保险</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方形30A</w:t>
            </w:r>
          </w:p>
        </w:tc>
        <w:tc>
          <w:tcPr>
            <w:tcW w:w="1659" w:type="dxa"/>
          </w:tcPr>
          <w:p w:rsidR="00DC39E5" w:rsidRPr="00DC39E5" w:rsidRDefault="00DC39E5" w:rsidP="00687A78">
            <w:pPr>
              <w:jc w:val="center"/>
              <w:rPr>
                <w:rFonts w:ascii="仿宋_GB2312" w:eastAsia="仿宋_GB2312"/>
                <w:sz w:val="28"/>
                <w:szCs w:val="28"/>
              </w:rPr>
            </w:pPr>
            <w:proofErr w:type="gramStart"/>
            <w:r w:rsidRPr="00DC39E5">
              <w:rPr>
                <w:rFonts w:ascii="仿宋_GB2312" w:eastAsia="仿宋_GB2312" w:hint="eastAsia"/>
                <w:sz w:val="28"/>
                <w:szCs w:val="28"/>
              </w:rPr>
              <w:t>个</w:t>
            </w:r>
            <w:proofErr w:type="gramEnd"/>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10</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汽车保险</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方形60A</w:t>
            </w:r>
          </w:p>
        </w:tc>
        <w:tc>
          <w:tcPr>
            <w:tcW w:w="1659" w:type="dxa"/>
          </w:tcPr>
          <w:p w:rsidR="00DC39E5" w:rsidRPr="00DC39E5" w:rsidRDefault="00DC39E5" w:rsidP="00687A78">
            <w:pPr>
              <w:jc w:val="center"/>
              <w:rPr>
                <w:rFonts w:ascii="仿宋_GB2312" w:eastAsia="仿宋_GB2312"/>
                <w:sz w:val="28"/>
                <w:szCs w:val="28"/>
              </w:rPr>
            </w:pPr>
            <w:proofErr w:type="gramStart"/>
            <w:r w:rsidRPr="00DC39E5">
              <w:rPr>
                <w:rFonts w:ascii="仿宋_GB2312" w:eastAsia="仿宋_GB2312" w:hint="eastAsia"/>
                <w:sz w:val="28"/>
                <w:szCs w:val="28"/>
              </w:rPr>
              <w:t>个</w:t>
            </w:r>
            <w:proofErr w:type="gramEnd"/>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11</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汽车保险片</w:t>
            </w:r>
          </w:p>
        </w:tc>
        <w:tc>
          <w:tcPr>
            <w:tcW w:w="3586" w:type="dxa"/>
          </w:tcPr>
          <w:p w:rsidR="00DC39E5" w:rsidRPr="00DC39E5" w:rsidRDefault="00DC39E5" w:rsidP="00687A78">
            <w:pPr>
              <w:rPr>
                <w:rFonts w:ascii="仿宋_GB2312" w:eastAsia="仿宋_GB2312"/>
                <w:sz w:val="28"/>
                <w:szCs w:val="28"/>
              </w:rPr>
            </w:pPr>
            <w:r w:rsidRPr="00DC39E5">
              <w:rPr>
                <w:rFonts w:ascii="仿宋_GB2312" w:eastAsia="仿宋_GB2312" w:hint="eastAsia"/>
                <w:sz w:val="28"/>
                <w:szCs w:val="28"/>
              </w:rPr>
              <w:t>30A、20A、15A</w:t>
            </w:r>
            <w:r w:rsidR="00687A78">
              <w:rPr>
                <w:rFonts w:ascii="仿宋_GB2312" w:eastAsia="仿宋_GB2312" w:hint="eastAsia"/>
                <w:sz w:val="28"/>
                <w:szCs w:val="28"/>
              </w:rPr>
              <w:t>、</w:t>
            </w:r>
            <w:r w:rsidRPr="00DC39E5">
              <w:rPr>
                <w:rFonts w:ascii="仿宋_GB2312" w:eastAsia="仿宋_GB2312" w:hint="eastAsia"/>
                <w:sz w:val="28"/>
                <w:szCs w:val="28"/>
              </w:rPr>
              <w:t>10A、7.5A</w:t>
            </w: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组</w:t>
            </w:r>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12</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继电器</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525</w:t>
            </w:r>
          </w:p>
        </w:tc>
        <w:tc>
          <w:tcPr>
            <w:tcW w:w="1659" w:type="dxa"/>
          </w:tcPr>
          <w:p w:rsidR="00DC39E5" w:rsidRPr="00DC39E5" w:rsidRDefault="00DC39E5" w:rsidP="00687A78">
            <w:pPr>
              <w:jc w:val="center"/>
              <w:rPr>
                <w:rFonts w:ascii="仿宋_GB2312" w:eastAsia="仿宋_GB2312"/>
                <w:sz w:val="28"/>
                <w:szCs w:val="28"/>
              </w:rPr>
            </w:pPr>
            <w:proofErr w:type="gramStart"/>
            <w:r w:rsidRPr="00DC39E5">
              <w:rPr>
                <w:rFonts w:ascii="仿宋_GB2312" w:eastAsia="仿宋_GB2312" w:hint="eastAsia"/>
                <w:sz w:val="28"/>
                <w:szCs w:val="28"/>
              </w:rPr>
              <w:t>个</w:t>
            </w:r>
            <w:proofErr w:type="gramEnd"/>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13</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继电器</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646</w:t>
            </w:r>
          </w:p>
        </w:tc>
        <w:tc>
          <w:tcPr>
            <w:tcW w:w="1659" w:type="dxa"/>
          </w:tcPr>
          <w:p w:rsidR="00DC39E5" w:rsidRPr="00DC39E5" w:rsidRDefault="00DC39E5" w:rsidP="00687A78">
            <w:pPr>
              <w:jc w:val="center"/>
              <w:rPr>
                <w:rFonts w:ascii="仿宋_GB2312" w:eastAsia="仿宋_GB2312"/>
                <w:sz w:val="28"/>
                <w:szCs w:val="28"/>
              </w:rPr>
            </w:pPr>
            <w:proofErr w:type="gramStart"/>
            <w:r w:rsidRPr="00DC39E5">
              <w:rPr>
                <w:rFonts w:ascii="仿宋_GB2312" w:eastAsia="仿宋_GB2312" w:hint="eastAsia"/>
                <w:sz w:val="28"/>
                <w:szCs w:val="28"/>
              </w:rPr>
              <w:t>个</w:t>
            </w:r>
            <w:proofErr w:type="gramEnd"/>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14</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继电器</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645</w:t>
            </w:r>
          </w:p>
        </w:tc>
        <w:tc>
          <w:tcPr>
            <w:tcW w:w="1659" w:type="dxa"/>
          </w:tcPr>
          <w:p w:rsidR="00DC39E5" w:rsidRPr="00DC39E5" w:rsidRDefault="00DC39E5" w:rsidP="00687A78">
            <w:pPr>
              <w:jc w:val="center"/>
              <w:rPr>
                <w:rFonts w:ascii="仿宋_GB2312" w:eastAsia="仿宋_GB2312"/>
                <w:sz w:val="28"/>
                <w:szCs w:val="28"/>
              </w:rPr>
            </w:pPr>
            <w:proofErr w:type="gramStart"/>
            <w:r w:rsidRPr="00DC39E5">
              <w:rPr>
                <w:rFonts w:ascii="仿宋_GB2312" w:eastAsia="仿宋_GB2312" w:hint="eastAsia"/>
                <w:sz w:val="28"/>
                <w:szCs w:val="28"/>
              </w:rPr>
              <w:t>个</w:t>
            </w:r>
            <w:proofErr w:type="gramEnd"/>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15</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备用蓄电池</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 xml:space="preserve">可安装在捷达VS7 </w:t>
            </w:r>
          </w:p>
        </w:tc>
        <w:tc>
          <w:tcPr>
            <w:tcW w:w="1659" w:type="dxa"/>
          </w:tcPr>
          <w:p w:rsidR="00DC39E5" w:rsidRPr="00DC39E5" w:rsidRDefault="00DC39E5" w:rsidP="00687A78">
            <w:pPr>
              <w:jc w:val="center"/>
              <w:rPr>
                <w:rFonts w:ascii="仿宋_GB2312" w:eastAsia="仿宋_GB2312"/>
                <w:sz w:val="28"/>
                <w:szCs w:val="28"/>
              </w:rPr>
            </w:pPr>
            <w:proofErr w:type="gramStart"/>
            <w:r w:rsidRPr="00DC39E5">
              <w:rPr>
                <w:rFonts w:ascii="仿宋_GB2312" w:eastAsia="仿宋_GB2312" w:hint="eastAsia"/>
                <w:sz w:val="28"/>
                <w:szCs w:val="28"/>
              </w:rPr>
              <w:t>个</w:t>
            </w:r>
            <w:proofErr w:type="gramEnd"/>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16</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启动电源</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12V</w:t>
            </w: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台</w:t>
            </w:r>
          </w:p>
        </w:tc>
      </w:tr>
      <w:tr w:rsidR="00DC39E5" w:rsidRPr="00DC39E5" w:rsidTr="00DC39E5">
        <w:tc>
          <w:tcPr>
            <w:tcW w:w="1235" w:type="dxa"/>
          </w:tcPr>
          <w:p w:rsidR="00DC39E5" w:rsidRPr="00DC39E5" w:rsidRDefault="00553D0E" w:rsidP="00553D0E">
            <w:pPr>
              <w:pStyle w:val="a7"/>
              <w:ind w:left="420" w:firstLineChars="0" w:firstLine="0"/>
              <w:rPr>
                <w:rFonts w:ascii="仿宋_GB2312" w:eastAsia="仿宋_GB2312"/>
                <w:sz w:val="28"/>
                <w:szCs w:val="28"/>
              </w:rPr>
            </w:pPr>
            <w:r>
              <w:rPr>
                <w:rFonts w:ascii="仿宋_GB2312" w:eastAsia="仿宋_GB2312" w:hint="eastAsia"/>
                <w:sz w:val="28"/>
                <w:szCs w:val="28"/>
              </w:rPr>
              <w:t>17</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专用充电机</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12V</w:t>
            </w: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台</w:t>
            </w:r>
          </w:p>
        </w:tc>
      </w:tr>
      <w:tr w:rsidR="00DC39E5" w:rsidRPr="00DC39E5" w:rsidTr="00DC39E5">
        <w:tc>
          <w:tcPr>
            <w:tcW w:w="1235" w:type="dxa"/>
          </w:tcPr>
          <w:p w:rsidR="00DC39E5" w:rsidRPr="00553D0E" w:rsidRDefault="00553D0E" w:rsidP="00553D0E">
            <w:pPr>
              <w:jc w:val="center"/>
              <w:rPr>
                <w:rFonts w:ascii="仿宋_GB2312" w:eastAsia="仿宋_GB2312"/>
                <w:sz w:val="28"/>
                <w:szCs w:val="28"/>
              </w:rPr>
            </w:pPr>
            <w:r>
              <w:rPr>
                <w:rFonts w:ascii="仿宋_GB2312" w:eastAsia="仿宋_GB2312" w:hint="eastAsia"/>
                <w:sz w:val="28"/>
                <w:szCs w:val="28"/>
              </w:rPr>
              <w:t>18</w:t>
            </w:r>
          </w:p>
        </w:tc>
        <w:tc>
          <w:tcPr>
            <w:tcW w:w="2671"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电工胶布</w:t>
            </w:r>
          </w:p>
        </w:tc>
        <w:tc>
          <w:tcPr>
            <w:tcW w:w="3586"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黑色</w:t>
            </w:r>
          </w:p>
        </w:tc>
        <w:tc>
          <w:tcPr>
            <w:tcW w:w="1659" w:type="dxa"/>
          </w:tcPr>
          <w:p w:rsidR="00DC39E5" w:rsidRPr="00DC39E5" w:rsidRDefault="00DC39E5" w:rsidP="00687A78">
            <w:pPr>
              <w:jc w:val="center"/>
              <w:rPr>
                <w:rFonts w:ascii="仿宋_GB2312" w:eastAsia="仿宋_GB2312"/>
                <w:sz w:val="28"/>
                <w:szCs w:val="28"/>
              </w:rPr>
            </w:pPr>
            <w:r w:rsidRPr="00DC39E5">
              <w:rPr>
                <w:rFonts w:ascii="仿宋_GB2312" w:eastAsia="仿宋_GB2312" w:hint="eastAsia"/>
                <w:sz w:val="28"/>
                <w:szCs w:val="28"/>
              </w:rPr>
              <w:t>卷</w:t>
            </w:r>
          </w:p>
        </w:tc>
      </w:tr>
    </w:tbl>
    <w:p w:rsidR="000B244D" w:rsidRPr="00BC6F91" w:rsidRDefault="000B244D" w:rsidP="000B244D">
      <w:pPr>
        <w:widowControl/>
        <w:jc w:val="left"/>
        <w:rPr>
          <w:rFonts w:ascii="仿宋" w:eastAsia="仿宋" w:hAnsi="仿宋"/>
          <w:sz w:val="32"/>
          <w:szCs w:val="32"/>
        </w:rPr>
      </w:pPr>
    </w:p>
    <w:p w:rsidR="009A773C" w:rsidRDefault="009A773C">
      <w:pPr>
        <w:widowControl/>
        <w:jc w:val="left"/>
        <w:rPr>
          <w:rFonts w:ascii="黑体" w:eastAsia="黑体" w:hAnsi="黑体"/>
          <w:sz w:val="32"/>
          <w:szCs w:val="32"/>
        </w:rPr>
      </w:pPr>
    </w:p>
    <w:p w:rsidR="00DC39E5" w:rsidRDefault="00DC39E5">
      <w:pPr>
        <w:widowControl/>
        <w:jc w:val="left"/>
        <w:rPr>
          <w:rFonts w:ascii="黑体" w:eastAsia="黑体" w:hAnsi="黑体"/>
          <w:sz w:val="32"/>
          <w:szCs w:val="32"/>
        </w:rPr>
      </w:pPr>
      <w:bookmarkStart w:id="0" w:name="_GoBack"/>
      <w:bookmarkEnd w:id="0"/>
    </w:p>
    <w:sectPr w:rsidR="00DC39E5" w:rsidSect="00385415">
      <w:pgSz w:w="11906" w:h="16838" w:code="9"/>
      <w:pgMar w:top="1418" w:right="1701" w:bottom="1418" w:left="1701"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1368" w:rsidRDefault="00511368">
      <w:r>
        <w:separator/>
      </w:r>
    </w:p>
  </w:endnote>
  <w:endnote w:type="continuationSeparator" w:id="0">
    <w:p w:rsidR="00511368" w:rsidRDefault="005113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5737676"/>
      <w:docPartObj>
        <w:docPartGallery w:val="Page Numbers (Bottom of Page)"/>
        <w:docPartUnique/>
      </w:docPartObj>
    </w:sdtPr>
    <w:sdtEndPr>
      <w:rPr>
        <w:rFonts w:ascii="仿宋_GB2312" w:eastAsia="仿宋_GB2312" w:hint="eastAsia"/>
        <w:sz w:val="28"/>
        <w:szCs w:val="28"/>
      </w:rPr>
    </w:sdtEndPr>
    <w:sdtContent>
      <w:p w:rsidR="00EF4EE8" w:rsidRPr="00FC1853" w:rsidRDefault="00EF4EE8" w:rsidP="00FC1853">
        <w:pPr>
          <w:pStyle w:val="a3"/>
          <w:jc w:val="right"/>
          <w:rPr>
            <w:rFonts w:ascii="仿宋_GB2312" w:eastAsia="仿宋_GB2312"/>
            <w:sz w:val="28"/>
            <w:szCs w:val="28"/>
          </w:rPr>
        </w:pPr>
        <w:r>
          <w:rPr>
            <w:rFonts w:ascii="仿宋_GB2312" w:eastAsia="仿宋_GB2312" w:hint="eastAsia"/>
            <w:sz w:val="28"/>
            <w:szCs w:val="28"/>
          </w:rPr>
          <w:t>—</w:t>
        </w:r>
        <w:r w:rsidRPr="00DC39E5">
          <w:rPr>
            <w:rFonts w:ascii="仿宋_GB2312" w:eastAsia="仿宋_GB2312" w:hint="eastAsia"/>
            <w:sz w:val="28"/>
            <w:szCs w:val="28"/>
          </w:rPr>
          <w:fldChar w:fldCharType="begin"/>
        </w:r>
        <w:r w:rsidRPr="00DC39E5">
          <w:rPr>
            <w:rFonts w:ascii="仿宋_GB2312" w:eastAsia="仿宋_GB2312" w:hint="eastAsia"/>
            <w:sz w:val="28"/>
            <w:szCs w:val="28"/>
          </w:rPr>
          <w:instrText>PAGE   \* MERGEFORMAT</w:instrText>
        </w:r>
        <w:r w:rsidRPr="00DC39E5">
          <w:rPr>
            <w:rFonts w:ascii="仿宋_GB2312" w:eastAsia="仿宋_GB2312" w:hint="eastAsia"/>
            <w:sz w:val="28"/>
            <w:szCs w:val="28"/>
          </w:rPr>
          <w:fldChar w:fldCharType="separate"/>
        </w:r>
        <w:r w:rsidR="00385415" w:rsidRPr="00385415">
          <w:rPr>
            <w:rFonts w:ascii="仿宋_GB2312" w:eastAsia="仿宋_GB2312"/>
            <w:noProof/>
            <w:sz w:val="28"/>
            <w:szCs w:val="28"/>
            <w:lang w:val="zh-CN"/>
          </w:rPr>
          <w:t>10</w:t>
        </w:r>
        <w:r w:rsidRPr="00DC39E5">
          <w:rPr>
            <w:rFonts w:ascii="仿宋_GB2312" w:eastAsia="仿宋_GB2312" w:hint="eastAsia"/>
            <w:sz w:val="28"/>
            <w:szCs w:val="28"/>
          </w:rPr>
          <w:fldChar w:fldCharType="end"/>
        </w:r>
        <w:r>
          <w:rPr>
            <w:rFonts w:ascii="仿宋_GB2312" w:eastAsia="仿宋_GB2312" w:hint="eastAsia"/>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EE8" w:rsidRDefault="00EF4EE8">
    <w:pPr>
      <w:pStyle w:val="a3"/>
      <w:jc w:val="center"/>
    </w:pPr>
    <w:r>
      <w:rPr>
        <w:lang w:val="zh-CN"/>
      </w:rPr>
      <w:t xml:space="preserve"> </w:t>
    </w:r>
  </w:p>
  <w:p w:rsidR="00EF4EE8" w:rsidRDefault="00EF4EE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1368" w:rsidRDefault="00511368">
      <w:r>
        <w:separator/>
      </w:r>
    </w:p>
  </w:footnote>
  <w:footnote w:type="continuationSeparator" w:id="0">
    <w:p w:rsidR="00511368" w:rsidRDefault="005113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EE8" w:rsidRDefault="00EF4EE8" w:rsidP="000B244D">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EE8" w:rsidRDefault="00EF4EE8" w:rsidP="001F054E">
    <w:pPr>
      <w:pStyle w:val="a4"/>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7F69A3F"/>
    <w:multiLevelType w:val="singleLevel"/>
    <w:tmpl w:val="D7F69A3F"/>
    <w:lvl w:ilvl="0">
      <w:start w:val="1"/>
      <w:numFmt w:val="chineseCounting"/>
      <w:suff w:val="nothing"/>
      <w:lvlText w:val="%1、"/>
      <w:lvlJc w:val="left"/>
      <w:rPr>
        <w:rFonts w:hint="eastAsia"/>
      </w:rPr>
    </w:lvl>
  </w:abstractNum>
  <w:abstractNum w:abstractNumId="1">
    <w:nsid w:val="00474D3B"/>
    <w:multiLevelType w:val="hybridMultilevel"/>
    <w:tmpl w:val="19566A1C"/>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
    <w:nsid w:val="00FA1BAC"/>
    <w:multiLevelType w:val="hybridMultilevel"/>
    <w:tmpl w:val="BAA2771C"/>
    <w:lvl w:ilvl="0" w:tplc="D45209F0">
      <w:start w:val="1"/>
      <w:numFmt w:val="decimalEnclosedCircle"/>
      <w:lvlText w:val="%1"/>
      <w:lvlJc w:val="left"/>
      <w:pPr>
        <w:ind w:left="1020" w:hanging="360"/>
      </w:pPr>
      <w:rPr>
        <w:rFonts w:hint="default"/>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3">
    <w:nsid w:val="044C196C"/>
    <w:multiLevelType w:val="multilevel"/>
    <w:tmpl w:val="1F3615EE"/>
    <w:lvl w:ilvl="0">
      <w:start w:val="1"/>
      <w:numFmt w:val="decimal"/>
      <w:lvlText w:val="%1."/>
      <w:lvlJc w:val="left"/>
      <w:pPr>
        <w:tabs>
          <w:tab w:val="num" w:pos="420"/>
        </w:tabs>
        <w:ind w:left="420" w:hanging="42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4">
    <w:nsid w:val="059139C9"/>
    <w:multiLevelType w:val="multilevel"/>
    <w:tmpl w:val="059139C9"/>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5">
    <w:nsid w:val="07AB547E"/>
    <w:multiLevelType w:val="hybridMultilevel"/>
    <w:tmpl w:val="D69222C8"/>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09617862"/>
    <w:multiLevelType w:val="hybridMultilevel"/>
    <w:tmpl w:val="17E03662"/>
    <w:lvl w:ilvl="0" w:tplc="04090011">
      <w:start w:val="1"/>
      <w:numFmt w:val="decimal"/>
      <w:lvlText w:val="%1)"/>
      <w:lvlJc w:val="left"/>
      <w:pPr>
        <w:ind w:left="1140" w:hanging="420"/>
      </w:p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7">
    <w:nsid w:val="0D594E81"/>
    <w:multiLevelType w:val="hybridMultilevel"/>
    <w:tmpl w:val="629A3324"/>
    <w:lvl w:ilvl="0" w:tplc="FBF0C594">
      <w:start w:val="1"/>
      <w:numFmt w:val="decimal"/>
      <w:lvlText w:val="%1、"/>
      <w:lvlJc w:val="left"/>
      <w:pPr>
        <w:ind w:left="143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nsid w:val="1AE20634"/>
    <w:multiLevelType w:val="multilevel"/>
    <w:tmpl w:val="3C40DD66"/>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nsid w:val="1D9D576B"/>
    <w:multiLevelType w:val="multilevel"/>
    <w:tmpl w:val="1D9D576B"/>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1F3615EE"/>
    <w:multiLevelType w:val="multilevel"/>
    <w:tmpl w:val="1F3615EE"/>
    <w:lvl w:ilvl="0">
      <w:start w:val="1"/>
      <w:numFmt w:val="decimal"/>
      <w:lvlText w:val="%1."/>
      <w:lvlJc w:val="left"/>
      <w:pPr>
        <w:tabs>
          <w:tab w:val="num" w:pos="420"/>
        </w:tabs>
        <w:ind w:left="420" w:hanging="42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11">
    <w:nsid w:val="1F3F6453"/>
    <w:multiLevelType w:val="multilevel"/>
    <w:tmpl w:val="1F3F6453"/>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2">
    <w:nsid w:val="27941EB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nsid w:val="29AA1ECD"/>
    <w:multiLevelType w:val="multilevel"/>
    <w:tmpl w:val="29AA1ECD"/>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4">
    <w:nsid w:val="33DB184A"/>
    <w:multiLevelType w:val="multilevel"/>
    <w:tmpl w:val="33DB184A"/>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5">
    <w:nsid w:val="39B10679"/>
    <w:multiLevelType w:val="hybridMultilevel"/>
    <w:tmpl w:val="D4BE1E08"/>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16">
    <w:nsid w:val="3B9B737B"/>
    <w:multiLevelType w:val="hybridMultilevel"/>
    <w:tmpl w:val="07C2E336"/>
    <w:lvl w:ilvl="0" w:tplc="555E5E84">
      <w:start w:val="1"/>
      <w:numFmt w:val="decimal"/>
      <w:lvlText w:val="%1、"/>
      <w:lvlJc w:val="left"/>
      <w:pPr>
        <w:ind w:left="720" w:hanging="720"/>
      </w:pPr>
      <w:rPr>
        <w:rFonts w:asciiTheme="minorHAnsi" w:eastAsiaTheme="minorEastAsia" w:hAnsiTheme="minorHAnsi"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3C1C3CC2"/>
    <w:multiLevelType w:val="multilevel"/>
    <w:tmpl w:val="1F3615EE"/>
    <w:lvl w:ilvl="0">
      <w:start w:val="1"/>
      <w:numFmt w:val="decimal"/>
      <w:lvlText w:val="%1."/>
      <w:lvlJc w:val="left"/>
      <w:pPr>
        <w:tabs>
          <w:tab w:val="num" w:pos="420"/>
        </w:tabs>
        <w:ind w:left="420" w:hanging="42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18">
    <w:nsid w:val="3C6478DC"/>
    <w:multiLevelType w:val="multilevel"/>
    <w:tmpl w:val="3C6478DC"/>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9">
    <w:nsid w:val="3E186875"/>
    <w:multiLevelType w:val="multilevel"/>
    <w:tmpl w:val="3E186875"/>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0">
    <w:nsid w:val="402F1088"/>
    <w:multiLevelType w:val="hybridMultilevel"/>
    <w:tmpl w:val="D69222C8"/>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1">
    <w:nsid w:val="46AC6EF8"/>
    <w:multiLevelType w:val="multilevel"/>
    <w:tmpl w:val="46AC6EF8"/>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2">
    <w:nsid w:val="47EC6C32"/>
    <w:multiLevelType w:val="hybridMultilevel"/>
    <w:tmpl w:val="13421AA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B0071B4"/>
    <w:multiLevelType w:val="hybridMultilevel"/>
    <w:tmpl w:val="D69222C8"/>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4">
    <w:nsid w:val="519054A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5">
    <w:nsid w:val="567640CD"/>
    <w:multiLevelType w:val="multilevel"/>
    <w:tmpl w:val="567640CD"/>
    <w:lvl w:ilvl="0">
      <w:start w:val="1"/>
      <w:numFmt w:val="japaneseCounting"/>
      <w:lvlText w:val="%1、"/>
      <w:lvlJc w:val="left"/>
      <w:pPr>
        <w:tabs>
          <w:tab w:val="num" w:pos="420"/>
        </w:tabs>
        <w:ind w:left="420" w:hanging="42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26">
    <w:nsid w:val="56A2472F"/>
    <w:multiLevelType w:val="hybridMultilevel"/>
    <w:tmpl w:val="95CA0386"/>
    <w:lvl w:ilvl="0" w:tplc="D134302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56C874FE"/>
    <w:multiLevelType w:val="multilevel"/>
    <w:tmpl w:val="56C874F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8">
    <w:nsid w:val="59B072DB"/>
    <w:multiLevelType w:val="multilevel"/>
    <w:tmpl w:val="59B072DB"/>
    <w:lvl w:ilvl="0">
      <w:start w:val="8"/>
      <w:numFmt w:val="bullet"/>
      <w:lvlText w:val="◆"/>
      <w:lvlJc w:val="left"/>
      <w:pPr>
        <w:ind w:left="360" w:hanging="360"/>
      </w:pPr>
      <w:rPr>
        <w:rFonts w:ascii="宋体" w:eastAsia="宋体" w:hAnsi="宋体"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9">
    <w:nsid w:val="5B120C41"/>
    <w:multiLevelType w:val="hybridMultilevel"/>
    <w:tmpl w:val="855A517A"/>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30">
    <w:nsid w:val="5EB80C37"/>
    <w:multiLevelType w:val="hybridMultilevel"/>
    <w:tmpl w:val="4ECAF232"/>
    <w:lvl w:ilvl="0" w:tplc="34D0621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B8F0B65"/>
    <w:multiLevelType w:val="multilevel"/>
    <w:tmpl w:val="6B8F0B65"/>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2">
    <w:nsid w:val="6BA44DBE"/>
    <w:multiLevelType w:val="multilevel"/>
    <w:tmpl w:val="6BA44DB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3">
    <w:nsid w:val="706407D8"/>
    <w:multiLevelType w:val="hybridMultilevel"/>
    <w:tmpl w:val="D69222C8"/>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4">
    <w:nsid w:val="72BF49B7"/>
    <w:multiLevelType w:val="multilevel"/>
    <w:tmpl w:val="72BF49B7"/>
    <w:lvl w:ilvl="0">
      <w:numFmt w:val="bullet"/>
      <w:lvlText w:val="◆"/>
      <w:lvlJc w:val="left"/>
      <w:pPr>
        <w:ind w:left="360" w:hanging="36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5">
    <w:nsid w:val="760C75B8"/>
    <w:multiLevelType w:val="hybridMultilevel"/>
    <w:tmpl w:val="E7C899DA"/>
    <w:lvl w:ilvl="0" w:tplc="EA2C45E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7B474D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7">
    <w:nsid w:val="78007991"/>
    <w:multiLevelType w:val="multilevel"/>
    <w:tmpl w:val="1F3615EE"/>
    <w:lvl w:ilvl="0">
      <w:start w:val="1"/>
      <w:numFmt w:val="decimal"/>
      <w:lvlText w:val="%1."/>
      <w:lvlJc w:val="left"/>
      <w:pPr>
        <w:tabs>
          <w:tab w:val="num" w:pos="420"/>
        </w:tabs>
        <w:ind w:left="420" w:hanging="420"/>
      </w:pPr>
      <w:rPr>
        <w:rFonts w:ascii="Times New Roman" w:hAnsi="Times New Roman" w:cs="Times New Roman" w:hint="default"/>
      </w:rPr>
    </w:lvl>
    <w:lvl w:ilvl="1">
      <w:start w:val="1"/>
      <w:numFmt w:val="lowerLetter"/>
      <w:lvlText w:val="%2)"/>
      <w:lvlJc w:val="left"/>
      <w:pPr>
        <w:tabs>
          <w:tab w:val="num" w:pos="840"/>
        </w:tabs>
        <w:ind w:left="840" w:hanging="420"/>
      </w:pPr>
      <w:rPr>
        <w:rFonts w:ascii="Times New Roman" w:hAnsi="Times New Roman" w:cs="Times New Roman" w:hint="default"/>
      </w:rPr>
    </w:lvl>
    <w:lvl w:ilvl="2">
      <w:start w:val="1"/>
      <w:numFmt w:val="lowerRoman"/>
      <w:lvlText w:val="%3."/>
      <w:lvlJc w:val="right"/>
      <w:pPr>
        <w:tabs>
          <w:tab w:val="num" w:pos="1260"/>
        </w:tabs>
        <w:ind w:left="1260" w:hanging="420"/>
      </w:pPr>
      <w:rPr>
        <w:rFonts w:ascii="Times New Roman" w:hAnsi="Times New Roman" w:cs="Times New Roman" w:hint="default"/>
      </w:rPr>
    </w:lvl>
    <w:lvl w:ilvl="3">
      <w:start w:val="1"/>
      <w:numFmt w:val="decimal"/>
      <w:lvlText w:val="%4."/>
      <w:lvlJc w:val="left"/>
      <w:pPr>
        <w:tabs>
          <w:tab w:val="num" w:pos="1680"/>
        </w:tabs>
        <w:ind w:left="1680" w:hanging="420"/>
      </w:pPr>
      <w:rPr>
        <w:rFonts w:ascii="Times New Roman" w:hAnsi="Times New Roman" w:cs="Times New Roman" w:hint="default"/>
      </w:rPr>
    </w:lvl>
    <w:lvl w:ilvl="4">
      <w:start w:val="1"/>
      <w:numFmt w:val="lowerLetter"/>
      <w:lvlText w:val="%5)"/>
      <w:lvlJc w:val="left"/>
      <w:pPr>
        <w:tabs>
          <w:tab w:val="num" w:pos="2100"/>
        </w:tabs>
        <w:ind w:left="2100" w:hanging="420"/>
      </w:pPr>
      <w:rPr>
        <w:rFonts w:ascii="Times New Roman" w:hAnsi="Times New Roman" w:cs="Times New Roman" w:hint="default"/>
      </w:rPr>
    </w:lvl>
    <w:lvl w:ilvl="5">
      <w:start w:val="1"/>
      <w:numFmt w:val="lowerRoman"/>
      <w:lvlText w:val="%6."/>
      <w:lvlJc w:val="right"/>
      <w:pPr>
        <w:tabs>
          <w:tab w:val="num" w:pos="2520"/>
        </w:tabs>
        <w:ind w:left="2520" w:hanging="420"/>
      </w:pPr>
      <w:rPr>
        <w:rFonts w:ascii="Times New Roman" w:hAnsi="Times New Roman" w:cs="Times New Roman" w:hint="default"/>
      </w:rPr>
    </w:lvl>
    <w:lvl w:ilvl="6">
      <w:start w:val="1"/>
      <w:numFmt w:val="decimal"/>
      <w:lvlText w:val="%7."/>
      <w:lvlJc w:val="left"/>
      <w:pPr>
        <w:tabs>
          <w:tab w:val="num" w:pos="2940"/>
        </w:tabs>
        <w:ind w:left="2940" w:hanging="420"/>
      </w:pPr>
      <w:rPr>
        <w:rFonts w:ascii="Times New Roman" w:hAnsi="Times New Roman" w:cs="Times New Roman" w:hint="default"/>
      </w:rPr>
    </w:lvl>
    <w:lvl w:ilvl="7">
      <w:start w:val="1"/>
      <w:numFmt w:val="lowerLetter"/>
      <w:lvlText w:val="%8)"/>
      <w:lvlJc w:val="left"/>
      <w:pPr>
        <w:tabs>
          <w:tab w:val="num" w:pos="3360"/>
        </w:tabs>
        <w:ind w:left="3360" w:hanging="420"/>
      </w:pPr>
      <w:rPr>
        <w:rFonts w:ascii="Times New Roman" w:hAnsi="Times New Roman" w:cs="Times New Roman" w:hint="default"/>
      </w:rPr>
    </w:lvl>
    <w:lvl w:ilvl="8">
      <w:start w:val="1"/>
      <w:numFmt w:val="lowerRoman"/>
      <w:lvlText w:val="%9."/>
      <w:lvlJc w:val="right"/>
      <w:pPr>
        <w:tabs>
          <w:tab w:val="num" w:pos="3780"/>
        </w:tabs>
        <w:ind w:left="3780" w:hanging="420"/>
      </w:pPr>
      <w:rPr>
        <w:rFonts w:ascii="Times New Roman" w:hAnsi="Times New Roman" w:cs="Times New Roman" w:hint="default"/>
      </w:rPr>
    </w:lvl>
  </w:abstractNum>
  <w:abstractNum w:abstractNumId="38">
    <w:nsid w:val="79AC1559"/>
    <w:multiLevelType w:val="hybridMultilevel"/>
    <w:tmpl w:val="2B12D734"/>
    <w:lvl w:ilvl="0" w:tplc="80060C16">
      <w:start w:val="1"/>
      <w:numFmt w:val="decimalEnclosedCircle"/>
      <w:lvlText w:val="%1"/>
      <w:lvlJc w:val="left"/>
      <w:pPr>
        <w:ind w:left="1020" w:hanging="360"/>
      </w:pPr>
      <w:rPr>
        <w:rFonts w:hint="eastAsia"/>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39">
    <w:nsid w:val="7B966C42"/>
    <w:multiLevelType w:val="multilevel"/>
    <w:tmpl w:val="7B966C42"/>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0">
    <w:nsid w:val="7ED333E0"/>
    <w:multiLevelType w:val="hybridMultilevel"/>
    <w:tmpl w:val="F4DACEE8"/>
    <w:lvl w:ilvl="0" w:tplc="DD522DFE">
      <w:start w:val="1"/>
      <w:numFmt w:val="decimalEnclosedCircle"/>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26"/>
  </w:num>
  <w:num w:numId="2">
    <w:abstractNumId w:val="16"/>
  </w:num>
  <w:num w:numId="3">
    <w:abstractNumId w:val="24"/>
  </w:num>
  <w:num w:numId="4">
    <w:abstractNumId w:val="36"/>
  </w:num>
  <w:num w:numId="5">
    <w:abstractNumId w:val="12"/>
  </w:num>
  <w:num w:numId="6">
    <w:abstractNumId w:val="8"/>
  </w:num>
  <w:num w:numId="7">
    <w:abstractNumId w:val="6"/>
  </w:num>
  <w:num w:numId="8">
    <w:abstractNumId w:val="7"/>
  </w:num>
  <w:num w:numId="9">
    <w:abstractNumId w:val="20"/>
  </w:num>
  <w:num w:numId="10">
    <w:abstractNumId w:val="23"/>
  </w:num>
  <w:num w:numId="11">
    <w:abstractNumId w:val="33"/>
  </w:num>
  <w:num w:numId="12">
    <w:abstractNumId w:val="5"/>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34"/>
  </w:num>
  <w:num w:numId="16">
    <w:abstractNumId w:val="39"/>
  </w:num>
  <w:num w:numId="17">
    <w:abstractNumId w:val="28"/>
  </w:num>
  <w:num w:numId="18">
    <w:abstractNumId w:val="32"/>
  </w:num>
  <w:num w:numId="19">
    <w:abstractNumId w:val="4"/>
  </w:num>
  <w:num w:numId="20">
    <w:abstractNumId w:val="13"/>
  </w:num>
  <w:num w:numId="21">
    <w:abstractNumId w:val="27"/>
  </w:num>
  <w:num w:numId="22">
    <w:abstractNumId w:val="14"/>
  </w:num>
  <w:num w:numId="23">
    <w:abstractNumId w:val="19"/>
  </w:num>
  <w:num w:numId="24">
    <w:abstractNumId w:val="31"/>
  </w:num>
  <w:num w:numId="25">
    <w:abstractNumId w:val="21"/>
  </w:num>
  <w:num w:numId="26">
    <w:abstractNumId w:val="18"/>
  </w:num>
  <w:num w:numId="27">
    <w:abstractNumId w:val="11"/>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
  </w:num>
  <w:num w:numId="31">
    <w:abstractNumId w:val="37"/>
  </w:num>
  <w:num w:numId="32">
    <w:abstractNumId w:val="17"/>
  </w:num>
  <w:num w:numId="33">
    <w:abstractNumId w:val="29"/>
  </w:num>
  <w:num w:numId="34">
    <w:abstractNumId w:val="3"/>
  </w:num>
  <w:num w:numId="35">
    <w:abstractNumId w:val="15"/>
  </w:num>
  <w:num w:numId="36">
    <w:abstractNumId w:val="38"/>
  </w:num>
  <w:num w:numId="37">
    <w:abstractNumId w:val="2"/>
  </w:num>
  <w:num w:numId="38">
    <w:abstractNumId w:val="40"/>
  </w:num>
  <w:num w:numId="39">
    <w:abstractNumId w:val="35"/>
  </w:num>
  <w:num w:numId="40">
    <w:abstractNumId w:val="30"/>
  </w:num>
  <w:num w:numId="4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Zjc0YjU0NWJjNmNjNGYwYmY4ZWE3ZjYwMjAyM2IifQ=="/>
  </w:docVars>
  <w:rsids>
    <w:rsidRoot w:val="005D0467"/>
    <w:rsid w:val="00044294"/>
    <w:rsid w:val="00084F8D"/>
    <w:rsid w:val="00092459"/>
    <w:rsid w:val="000B0D89"/>
    <w:rsid w:val="000B244D"/>
    <w:rsid w:val="001D7560"/>
    <w:rsid w:val="001F054E"/>
    <w:rsid w:val="0028349F"/>
    <w:rsid w:val="002F09D6"/>
    <w:rsid w:val="002F1912"/>
    <w:rsid w:val="003738EA"/>
    <w:rsid w:val="00385415"/>
    <w:rsid w:val="004D6F55"/>
    <w:rsid w:val="004F615D"/>
    <w:rsid w:val="00511368"/>
    <w:rsid w:val="00553D0E"/>
    <w:rsid w:val="00557F05"/>
    <w:rsid w:val="005D0467"/>
    <w:rsid w:val="00687A78"/>
    <w:rsid w:val="006E2388"/>
    <w:rsid w:val="00735531"/>
    <w:rsid w:val="0079000F"/>
    <w:rsid w:val="007A1D0E"/>
    <w:rsid w:val="007A353C"/>
    <w:rsid w:val="007F396C"/>
    <w:rsid w:val="00933F5F"/>
    <w:rsid w:val="009A773C"/>
    <w:rsid w:val="00AA2C9C"/>
    <w:rsid w:val="00AD039E"/>
    <w:rsid w:val="00BC631A"/>
    <w:rsid w:val="00BE0946"/>
    <w:rsid w:val="00C94EF1"/>
    <w:rsid w:val="00CD2373"/>
    <w:rsid w:val="00D11738"/>
    <w:rsid w:val="00D82863"/>
    <w:rsid w:val="00DC39E5"/>
    <w:rsid w:val="00DD0D83"/>
    <w:rsid w:val="00EF4EE8"/>
    <w:rsid w:val="00F34F32"/>
    <w:rsid w:val="00FC1853"/>
    <w:rsid w:val="00FD786A"/>
    <w:rsid w:val="37E04F5C"/>
    <w:rsid w:val="4C177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character" w:customStyle="1" w:styleId="Char">
    <w:name w:val="页脚 Char"/>
    <w:basedOn w:val="a0"/>
    <w:link w:val="a3"/>
    <w:uiPriority w:val="99"/>
    <w:rPr>
      <w:sz w:val="18"/>
      <w:szCs w:val="18"/>
    </w:rPr>
  </w:style>
  <w:style w:type="paragraph" w:styleId="a4">
    <w:name w:val="header"/>
    <w:basedOn w:val="a"/>
    <w:link w:val="Char0"/>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Pr>
      <w:sz w:val="18"/>
      <w:szCs w:val="18"/>
    </w:rPr>
  </w:style>
  <w:style w:type="table" w:styleId="a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nhideWhenUsed/>
    <w:rPr>
      <w:color w:val="0000FF" w:themeColor="hyperlink"/>
      <w:u w:val="single"/>
    </w:rPr>
  </w:style>
  <w:style w:type="table" w:customStyle="1" w:styleId="TableNormal">
    <w:name w:val="Table Normal"/>
    <w:semiHidden/>
    <w:unhideWhenUsed/>
    <w:qFormat/>
    <w:rPr>
      <w:rFonts w:ascii="Times New Roman" w:eastAsia="宋体" w:hAnsi="Times New Roman" w:cs="Times New Roman"/>
    </w:rPr>
    <w:tblPr>
      <w:tblCellMar>
        <w:top w:w="0" w:type="dxa"/>
        <w:left w:w="0" w:type="dxa"/>
        <w:bottom w:w="0" w:type="dxa"/>
        <w:right w:w="0" w:type="dxa"/>
      </w:tblCellMar>
    </w:tblPr>
  </w:style>
  <w:style w:type="paragraph" w:styleId="a7">
    <w:name w:val="List Paragraph"/>
    <w:basedOn w:val="a"/>
    <w:uiPriority w:val="34"/>
    <w:qFormat/>
    <w:rsid w:val="000B244D"/>
    <w:pPr>
      <w:ind w:firstLineChars="200" w:firstLine="420"/>
    </w:pPr>
  </w:style>
  <w:style w:type="character" w:customStyle="1" w:styleId="Char1">
    <w:name w:val="页眉 Char1"/>
    <w:basedOn w:val="a0"/>
    <w:uiPriority w:val="99"/>
    <w:rsid w:val="000B244D"/>
    <w:rPr>
      <w:sz w:val="18"/>
      <w:szCs w:val="18"/>
    </w:rPr>
  </w:style>
  <w:style w:type="character" w:customStyle="1" w:styleId="Char10">
    <w:name w:val="页脚 Char1"/>
    <w:basedOn w:val="a0"/>
    <w:uiPriority w:val="99"/>
    <w:rsid w:val="000B244D"/>
    <w:rPr>
      <w:sz w:val="18"/>
      <w:szCs w:val="18"/>
    </w:rPr>
  </w:style>
  <w:style w:type="character" w:customStyle="1" w:styleId="Char2">
    <w:name w:val="纯文本 Char"/>
    <w:link w:val="a8"/>
    <w:rsid w:val="000B244D"/>
    <w:rPr>
      <w:rFonts w:ascii="宋体" w:hAnsi="Courier New"/>
    </w:rPr>
  </w:style>
  <w:style w:type="paragraph" w:styleId="a8">
    <w:name w:val="Plain Text"/>
    <w:basedOn w:val="a"/>
    <w:link w:val="Char2"/>
    <w:rsid w:val="000B244D"/>
    <w:rPr>
      <w:rFonts w:ascii="宋体" w:hAnsi="Courier New"/>
      <w:kern w:val="0"/>
      <w:sz w:val="20"/>
      <w:szCs w:val="20"/>
    </w:rPr>
  </w:style>
  <w:style w:type="character" w:customStyle="1" w:styleId="Char11">
    <w:name w:val="纯文本 Char1"/>
    <w:basedOn w:val="a0"/>
    <w:uiPriority w:val="99"/>
    <w:semiHidden/>
    <w:rsid w:val="000B244D"/>
    <w:rPr>
      <w:rFonts w:ascii="宋体" w:eastAsia="宋体" w:hAnsi="Courier New" w:cs="Courier New"/>
      <w:kern w:val="2"/>
      <w:sz w:val="21"/>
      <w:szCs w:val="21"/>
    </w:rPr>
  </w:style>
  <w:style w:type="paragraph" w:customStyle="1" w:styleId="p0">
    <w:name w:val="p0"/>
    <w:basedOn w:val="a"/>
    <w:rsid w:val="000B244D"/>
    <w:pPr>
      <w:widowControl/>
    </w:pPr>
    <w:rPr>
      <w:rFonts w:ascii="Times New Roman" w:eastAsia="宋体" w:hAnsi="Times New Roman" w:cs="Times New Roman"/>
      <w:kern w:val="0"/>
      <w:szCs w:val="21"/>
    </w:rPr>
  </w:style>
  <w:style w:type="paragraph" w:customStyle="1" w:styleId="p15">
    <w:name w:val="p15"/>
    <w:basedOn w:val="a"/>
    <w:rsid w:val="000B244D"/>
    <w:pPr>
      <w:widowControl/>
    </w:pPr>
    <w:rPr>
      <w:rFonts w:ascii="宋体" w:eastAsia="宋体" w:hAnsi="宋体" w:cs="宋体"/>
      <w:kern w:val="0"/>
      <w:szCs w:val="21"/>
    </w:rPr>
  </w:style>
  <w:style w:type="paragraph" w:customStyle="1" w:styleId="p17">
    <w:name w:val="p17"/>
    <w:basedOn w:val="a"/>
    <w:rsid w:val="000B244D"/>
    <w:pPr>
      <w:widowControl/>
      <w:ind w:firstLine="420"/>
    </w:pPr>
    <w:rPr>
      <w:rFonts w:ascii="Times New Roman" w:eastAsia="宋体" w:hAnsi="Times New Roman" w:cs="Times New Roman"/>
      <w:kern w:val="0"/>
      <w:szCs w:val="21"/>
    </w:rPr>
  </w:style>
  <w:style w:type="paragraph" w:customStyle="1" w:styleId="p16">
    <w:name w:val="p16"/>
    <w:basedOn w:val="a"/>
    <w:rsid w:val="000B244D"/>
    <w:pPr>
      <w:widowControl/>
      <w:ind w:firstLine="420"/>
    </w:pPr>
    <w:rPr>
      <w:rFonts w:ascii="Times New Roman" w:eastAsia="宋体" w:hAnsi="Times New Roman" w:cs="Times New Roman"/>
      <w:kern w:val="0"/>
      <w:szCs w:val="21"/>
    </w:rPr>
  </w:style>
  <w:style w:type="paragraph" w:styleId="a9">
    <w:name w:val="Balloon Text"/>
    <w:basedOn w:val="a"/>
    <w:link w:val="Char3"/>
    <w:uiPriority w:val="99"/>
    <w:semiHidden/>
    <w:unhideWhenUsed/>
    <w:rsid w:val="000B244D"/>
    <w:rPr>
      <w:sz w:val="18"/>
      <w:szCs w:val="18"/>
    </w:rPr>
  </w:style>
  <w:style w:type="character" w:customStyle="1" w:styleId="Char3">
    <w:name w:val="批注框文本 Char"/>
    <w:basedOn w:val="a0"/>
    <w:link w:val="a9"/>
    <w:uiPriority w:val="99"/>
    <w:semiHidden/>
    <w:rsid w:val="000B244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character" w:customStyle="1" w:styleId="Char">
    <w:name w:val="页脚 Char"/>
    <w:basedOn w:val="a0"/>
    <w:link w:val="a3"/>
    <w:uiPriority w:val="99"/>
    <w:rPr>
      <w:sz w:val="18"/>
      <w:szCs w:val="18"/>
    </w:rPr>
  </w:style>
  <w:style w:type="paragraph" w:styleId="a4">
    <w:name w:val="header"/>
    <w:basedOn w:val="a"/>
    <w:link w:val="Char0"/>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Pr>
      <w:sz w:val="18"/>
      <w:szCs w:val="18"/>
    </w:rPr>
  </w:style>
  <w:style w:type="table" w:styleId="a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unhideWhenUsed/>
    <w:rPr>
      <w:color w:val="0000FF" w:themeColor="hyperlink"/>
      <w:u w:val="single"/>
    </w:rPr>
  </w:style>
  <w:style w:type="table" w:customStyle="1" w:styleId="TableNormal">
    <w:name w:val="Table Normal"/>
    <w:semiHidden/>
    <w:unhideWhenUsed/>
    <w:qFormat/>
    <w:rPr>
      <w:rFonts w:ascii="Times New Roman" w:eastAsia="宋体" w:hAnsi="Times New Roman" w:cs="Times New Roman"/>
    </w:rPr>
    <w:tblPr>
      <w:tblCellMar>
        <w:top w:w="0" w:type="dxa"/>
        <w:left w:w="0" w:type="dxa"/>
        <w:bottom w:w="0" w:type="dxa"/>
        <w:right w:w="0" w:type="dxa"/>
      </w:tblCellMar>
    </w:tblPr>
  </w:style>
  <w:style w:type="paragraph" w:styleId="a7">
    <w:name w:val="List Paragraph"/>
    <w:basedOn w:val="a"/>
    <w:uiPriority w:val="34"/>
    <w:qFormat/>
    <w:rsid w:val="000B244D"/>
    <w:pPr>
      <w:ind w:firstLineChars="200" w:firstLine="420"/>
    </w:pPr>
  </w:style>
  <w:style w:type="character" w:customStyle="1" w:styleId="Char1">
    <w:name w:val="页眉 Char1"/>
    <w:basedOn w:val="a0"/>
    <w:uiPriority w:val="99"/>
    <w:rsid w:val="000B244D"/>
    <w:rPr>
      <w:sz w:val="18"/>
      <w:szCs w:val="18"/>
    </w:rPr>
  </w:style>
  <w:style w:type="character" w:customStyle="1" w:styleId="Char10">
    <w:name w:val="页脚 Char1"/>
    <w:basedOn w:val="a0"/>
    <w:uiPriority w:val="99"/>
    <w:rsid w:val="000B244D"/>
    <w:rPr>
      <w:sz w:val="18"/>
      <w:szCs w:val="18"/>
    </w:rPr>
  </w:style>
  <w:style w:type="character" w:customStyle="1" w:styleId="Char2">
    <w:name w:val="纯文本 Char"/>
    <w:link w:val="a8"/>
    <w:rsid w:val="000B244D"/>
    <w:rPr>
      <w:rFonts w:ascii="宋体" w:hAnsi="Courier New"/>
    </w:rPr>
  </w:style>
  <w:style w:type="paragraph" w:styleId="a8">
    <w:name w:val="Plain Text"/>
    <w:basedOn w:val="a"/>
    <w:link w:val="Char2"/>
    <w:rsid w:val="000B244D"/>
    <w:rPr>
      <w:rFonts w:ascii="宋体" w:hAnsi="Courier New"/>
      <w:kern w:val="0"/>
      <w:sz w:val="20"/>
      <w:szCs w:val="20"/>
    </w:rPr>
  </w:style>
  <w:style w:type="character" w:customStyle="1" w:styleId="Char11">
    <w:name w:val="纯文本 Char1"/>
    <w:basedOn w:val="a0"/>
    <w:uiPriority w:val="99"/>
    <w:semiHidden/>
    <w:rsid w:val="000B244D"/>
    <w:rPr>
      <w:rFonts w:ascii="宋体" w:eastAsia="宋体" w:hAnsi="Courier New" w:cs="Courier New"/>
      <w:kern w:val="2"/>
      <w:sz w:val="21"/>
      <w:szCs w:val="21"/>
    </w:rPr>
  </w:style>
  <w:style w:type="paragraph" w:customStyle="1" w:styleId="p0">
    <w:name w:val="p0"/>
    <w:basedOn w:val="a"/>
    <w:rsid w:val="000B244D"/>
    <w:pPr>
      <w:widowControl/>
    </w:pPr>
    <w:rPr>
      <w:rFonts w:ascii="Times New Roman" w:eastAsia="宋体" w:hAnsi="Times New Roman" w:cs="Times New Roman"/>
      <w:kern w:val="0"/>
      <w:szCs w:val="21"/>
    </w:rPr>
  </w:style>
  <w:style w:type="paragraph" w:customStyle="1" w:styleId="p15">
    <w:name w:val="p15"/>
    <w:basedOn w:val="a"/>
    <w:rsid w:val="000B244D"/>
    <w:pPr>
      <w:widowControl/>
    </w:pPr>
    <w:rPr>
      <w:rFonts w:ascii="宋体" w:eastAsia="宋体" w:hAnsi="宋体" w:cs="宋体"/>
      <w:kern w:val="0"/>
      <w:szCs w:val="21"/>
    </w:rPr>
  </w:style>
  <w:style w:type="paragraph" w:customStyle="1" w:styleId="p17">
    <w:name w:val="p17"/>
    <w:basedOn w:val="a"/>
    <w:rsid w:val="000B244D"/>
    <w:pPr>
      <w:widowControl/>
      <w:ind w:firstLine="420"/>
    </w:pPr>
    <w:rPr>
      <w:rFonts w:ascii="Times New Roman" w:eastAsia="宋体" w:hAnsi="Times New Roman" w:cs="Times New Roman"/>
      <w:kern w:val="0"/>
      <w:szCs w:val="21"/>
    </w:rPr>
  </w:style>
  <w:style w:type="paragraph" w:customStyle="1" w:styleId="p16">
    <w:name w:val="p16"/>
    <w:basedOn w:val="a"/>
    <w:rsid w:val="000B244D"/>
    <w:pPr>
      <w:widowControl/>
      <w:ind w:firstLine="420"/>
    </w:pPr>
    <w:rPr>
      <w:rFonts w:ascii="Times New Roman" w:eastAsia="宋体" w:hAnsi="Times New Roman" w:cs="Times New Roman"/>
      <w:kern w:val="0"/>
      <w:szCs w:val="21"/>
    </w:rPr>
  </w:style>
  <w:style w:type="paragraph" w:styleId="a9">
    <w:name w:val="Balloon Text"/>
    <w:basedOn w:val="a"/>
    <w:link w:val="Char3"/>
    <w:uiPriority w:val="99"/>
    <w:semiHidden/>
    <w:unhideWhenUsed/>
    <w:rsid w:val="000B244D"/>
    <w:rPr>
      <w:sz w:val="18"/>
      <w:szCs w:val="18"/>
    </w:rPr>
  </w:style>
  <w:style w:type="character" w:customStyle="1" w:styleId="Char3">
    <w:name w:val="批注框文本 Char"/>
    <w:basedOn w:val="a0"/>
    <w:link w:val="a9"/>
    <w:uiPriority w:val="99"/>
    <w:semiHidden/>
    <w:rsid w:val="000B244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543650">
      <w:bodyDiv w:val="1"/>
      <w:marLeft w:val="0"/>
      <w:marRight w:val="0"/>
      <w:marTop w:val="0"/>
      <w:marBottom w:val="0"/>
      <w:divBdr>
        <w:top w:val="none" w:sz="0" w:space="0" w:color="auto"/>
        <w:left w:val="none" w:sz="0" w:space="0" w:color="auto"/>
        <w:bottom w:val="none" w:sz="0" w:space="0" w:color="auto"/>
        <w:right w:val="none" w:sz="0" w:space="0" w:color="auto"/>
      </w:divBdr>
    </w:div>
    <w:div w:id="13702576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1388</Words>
  <Characters>7914</Characters>
  <Application>Microsoft Office Word</Application>
  <DocSecurity>0</DocSecurity>
  <Lines>65</Lines>
  <Paragraphs>18</Paragraphs>
  <ScaleCrop>false</ScaleCrop>
  <Company/>
  <LinksUpToDate>false</LinksUpToDate>
  <CharactersWithSpaces>9284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赵军</dc:creator>
  <cp:lastModifiedBy>赵军</cp:lastModifiedBy>
  <cp:revision>2</cp:revision>
  <dcterms:created xsi:type="dcterms:W3CDTF">2023-11-14T02:36:00Z</dcterms:created>
  <dcterms:modified xsi:type="dcterms:W3CDTF">2023-11-14T02:36:00Z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2DAB7F8C5FED45B8A2A5E08E78669E4D_12</vt:lpwstr>
  </property>
</Properties>
</file>