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26D" w:rsidRPr="00D26ED8" w:rsidRDefault="0065626D" w:rsidP="00D26ED8">
      <w:pPr>
        <w:pStyle w:val="BodyText"/>
        <w:jc w:val="both"/>
        <w:rPr>
          <w:rFonts w:ascii="宋体"/>
          <w:sz w:val="24"/>
          <w:szCs w:val="24"/>
        </w:rPr>
      </w:pPr>
      <w:r w:rsidRPr="00D26ED8">
        <w:rPr>
          <w:rFonts w:ascii="宋体" w:hAnsi="宋体" w:hint="eastAsia"/>
          <w:sz w:val="24"/>
          <w:szCs w:val="24"/>
        </w:rPr>
        <w:t>附件</w:t>
      </w:r>
    </w:p>
    <w:p w:rsidR="0065626D" w:rsidRPr="00EC0626" w:rsidRDefault="0065626D" w:rsidP="0060420E">
      <w:pPr>
        <w:pStyle w:val="BodyText"/>
        <w:ind w:left="5250"/>
        <w:jc w:val="both"/>
        <w:rPr>
          <w:rFonts w:ascii="黑体" w:eastAsia="黑体" w:hAnsi="黑体"/>
          <w:b/>
          <w:sz w:val="28"/>
          <w:szCs w:val="28"/>
        </w:rPr>
      </w:pPr>
      <w:r w:rsidRPr="00EC0626">
        <w:rPr>
          <w:rFonts w:ascii="黑体" w:eastAsia="黑体" w:hAnsi="黑体" w:hint="eastAsia"/>
          <w:b/>
          <w:sz w:val="28"/>
          <w:szCs w:val="28"/>
        </w:rPr>
        <w:t>交通运输行业产品</w:t>
      </w:r>
      <w:r>
        <w:rPr>
          <w:rFonts w:ascii="黑体" w:eastAsia="黑体" w:hAnsi="黑体" w:hint="eastAsia"/>
          <w:b/>
          <w:sz w:val="28"/>
          <w:szCs w:val="28"/>
        </w:rPr>
        <w:t>目录</w:t>
      </w:r>
      <w:r w:rsidRPr="00EC0626">
        <w:rPr>
          <w:rFonts w:ascii="黑体" w:eastAsia="黑体" w:hAnsi="黑体" w:hint="eastAsia"/>
          <w:b/>
          <w:sz w:val="28"/>
          <w:szCs w:val="28"/>
        </w:rPr>
        <w:t>调研表</w:t>
      </w:r>
      <w:r w:rsidRPr="00982C56">
        <w:rPr>
          <w:sz w:val="18"/>
          <w:szCs w:val="18"/>
        </w:rPr>
        <w:t>(</w:t>
      </w:r>
      <w:r>
        <w:rPr>
          <w:sz w:val="18"/>
          <w:szCs w:val="18"/>
        </w:rPr>
        <w:t>1</w:t>
      </w:r>
      <w:r w:rsidRPr="00982C56">
        <w:rPr>
          <w:sz w:val="18"/>
          <w:szCs w:val="18"/>
        </w:rPr>
        <w:t>)</w:t>
      </w:r>
    </w:p>
    <w:p w:rsidR="0065626D" w:rsidRPr="003C37DA" w:rsidRDefault="0065626D" w:rsidP="0060420E">
      <w:pPr>
        <w:pStyle w:val="BodyText"/>
        <w:jc w:val="both"/>
        <w:rPr>
          <w:rFonts w:ascii="仿宋_GB2312" w:eastAsia="仿宋_GB2312"/>
          <w:sz w:val="24"/>
        </w:rPr>
      </w:pPr>
      <w:r w:rsidRPr="003C37DA">
        <w:rPr>
          <w:rFonts w:ascii="黑体" w:eastAsia="黑体" w:hAnsi="黑体" w:hint="eastAsia"/>
          <w:sz w:val="24"/>
        </w:rPr>
        <w:t>单位名称：</w:t>
      </w:r>
      <w:r w:rsidRPr="005F34D5">
        <w:rPr>
          <w:sz w:val="24"/>
          <w:u w:val="single"/>
        </w:rPr>
        <w:t xml:space="preserve">               </w:t>
      </w:r>
      <w:r>
        <w:rPr>
          <w:sz w:val="24"/>
          <w:u w:val="single"/>
        </w:rPr>
        <w:t xml:space="preserve">                 </w:t>
      </w:r>
      <w:r w:rsidRPr="005F34D5">
        <w:rPr>
          <w:sz w:val="24"/>
          <w:u w:val="single"/>
        </w:rPr>
        <w:t xml:space="preserve">   </w:t>
      </w:r>
      <w:r w:rsidRPr="003C37DA">
        <w:rPr>
          <w:rFonts w:ascii="黑体" w:eastAsia="黑体" w:hAnsi="黑体" w:hint="eastAsia"/>
          <w:sz w:val="24"/>
        </w:rPr>
        <w:t>所属地区：</w:t>
      </w:r>
      <w:r w:rsidRPr="005F34D5">
        <w:rPr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</w:t>
      </w:r>
      <w:r w:rsidRPr="005F34D5">
        <w:rPr>
          <w:sz w:val="24"/>
          <w:u w:val="single"/>
        </w:rPr>
        <w:t xml:space="preserve">  </w:t>
      </w:r>
      <w:r w:rsidRPr="003C37DA">
        <w:rPr>
          <w:rFonts w:hint="eastAsia"/>
          <w:sz w:val="24"/>
        </w:rPr>
        <w:t>省（市）</w:t>
      </w:r>
      <w:r w:rsidRPr="005F34D5">
        <w:rPr>
          <w:sz w:val="24"/>
          <w:u w:val="single"/>
        </w:rPr>
        <w:t xml:space="preserve"> </w:t>
      </w:r>
      <w:r>
        <w:rPr>
          <w:sz w:val="24"/>
          <w:u w:val="single"/>
        </w:rPr>
        <w:t xml:space="preserve">     </w:t>
      </w:r>
      <w:r w:rsidRPr="005F34D5">
        <w:rPr>
          <w:sz w:val="24"/>
          <w:u w:val="single"/>
        </w:rPr>
        <w:t xml:space="preserve">  </w:t>
      </w:r>
      <w:r w:rsidRPr="003C37DA">
        <w:rPr>
          <w:rFonts w:hint="eastAsia"/>
          <w:sz w:val="24"/>
        </w:rPr>
        <w:t>市</w:t>
      </w:r>
      <w:r w:rsidRPr="003C37DA">
        <w:rPr>
          <w:sz w:val="24"/>
        </w:rPr>
        <w:t xml:space="preserve"> </w:t>
      </w:r>
      <w:r w:rsidRPr="005F34D5">
        <w:rPr>
          <w:sz w:val="24"/>
          <w:u w:val="single"/>
        </w:rPr>
        <w:t xml:space="preserve">  </w:t>
      </w:r>
      <w:r>
        <w:rPr>
          <w:sz w:val="24"/>
          <w:u w:val="single"/>
        </w:rPr>
        <w:t xml:space="preserve">     </w:t>
      </w:r>
      <w:r w:rsidRPr="005F34D5">
        <w:rPr>
          <w:sz w:val="24"/>
          <w:u w:val="single"/>
        </w:rPr>
        <w:t xml:space="preserve"> </w:t>
      </w:r>
      <w:r w:rsidRPr="003C37DA">
        <w:rPr>
          <w:rFonts w:hint="eastAsia"/>
          <w:sz w:val="24"/>
        </w:rPr>
        <w:t>县</w:t>
      </w:r>
      <w:r w:rsidRPr="003C37DA">
        <w:rPr>
          <w:sz w:val="24"/>
        </w:rPr>
        <w:t xml:space="preserve">  </w:t>
      </w:r>
    </w:p>
    <w:p w:rsidR="0065626D" w:rsidRPr="00897173" w:rsidRDefault="0065626D" w:rsidP="005F34D5">
      <w:pPr>
        <w:pStyle w:val="BodyText"/>
        <w:spacing w:before="0" w:beforeAutospacing="0" w:after="0" w:afterAutospacing="0"/>
        <w:jc w:val="both"/>
        <w:rPr>
          <w:rFonts w:ascii="黑体" w:eastAsia="黑体" w:hAnsi="黑体"/>
          <w:sz w:val="24"/>
        </w:rPr>
      </w:pPr>
      <w:r w:rsidRPr="003C37DA">
        <w:rPr>
          <w:rFonts w:ascii="黑体" w:eastAsia="黑体" w:hAnsi="黑体" w:hint="eastAsia"/>
          <w:sz w:val="24"/>
        </w:rPr>
        <w:t>联系人：</w:t>
      </w:r>
      <w:r w:rsidRPr="005F34D5">
        <w:rPr>
          <w:sz w:val="24"/>
          <w:u w:val="single"/>
        </w:rPr>
        <w:t xml:space="preserve">        </w:t>
      </w:r>
      <w:r w:rsidRPr="005F34D5">
        <w:rPr>
          <w:rFonts w:ascii="黑体" w:eastAsia="黑体" w:hAnsi="黑体"/>
          <w:sz w:val="24"/>
          <w:u w:val="single"/>
        </w:rPr>
        <w:t xml:space="preserve"> </w:t>
      </w:r>
      <w:r w:rsidRPr="003C37DA">
        <w:rPr>
          <w:rFonts w:ascii="黑体" w:eastAsia="黑体" w:hAnsi="黑体"/>
          <w:sz w:val="24"/>
        </w:rPr>
        <w:t xml:space="preserve">  </w:t>
      </w:r>
      <w:r w:rsidRPr="003C37DA">
        <w:rPr>
          <w:rFonts w:ascii="黑体" w:eastAsia="黑体" w:hAnsi="黑体" w:hint="eastAsia"/>
          <w:sz w:val="24"/>
        </w:rPr>
        <w:t>电话：</w:t>
      </w:r>
      <w:r w:rsidRPr="005F34D5">
        <w:rPr>
          <w:rFonts w:ascii="黑体" w:eastAsia="黑体" w:hAnsi="黑体"/>
          <w:sz w:val="24"/>
          <w:u w:val="single"/>
        </w:rPr>
        <w:t xml:space="preserve">   </w:t>
      </w:r>
      <w:r>
        <w:rPr>
          <w:rFonts w:ascii="黑体" w:eastAsia="黑体" w:hAnsi="黑体"/>
          <w:sz w:val="24"/>
          <w:u w:val="single"/>
        </w:rPr>
        <w:t xml:space="preserve">  </w:t>
      </w:r>
      <w:r w:rsidRPr="005F34D5">
        <w:rPr>
          <w:rFonts w:ascii="黑体" w:eastAsia="黑体" w:hAnsi="黑体"/>
          <w:sz w:val="24"/>
          <w:u w:val="single"/>
        </w:rPr>
        <w:t xml:space="preserve">   </w:t>
      </w:r>
      <w:r w:rsidRPr="00E74FB9">
        <w:rPr>
          <w:rFonts w:ascii="黑体" w:eastAsia="黑体" w:hAnsi="黑体"/>
          <w:sz w:val="24"/>
        </w:rPr>
        <w:t xml:space="preserve"> </w:t>
      </w:r>
      <w:r w:rsidRPr="003C37DA">
        <w:rPr>
          <w:rFonts w:ascii="黑体" w:eastAsia="黑体" w:hAnsi="黑体" w:hint="eastAsia"/>
          <w:sz w:val="24"/>
        </w:rPr>
        <w:t>单位类型：</w:t>
      </w:r>
      <w:r w:rsidRPr="006E551F">
        <w:rPr>
          <w:rFonts w:ascii="宋体" w:hAnsi="宋体" w:hint="eastAsia"/>
          <w:sz w:val="24"/>
        </w:rPr>
        <w:t>□</w:t>
      </w:r>
      <w:r>
        <w:rPr>
          <w:rFonts w:ascii="宋体" w:hAnsi="宋体" w:hint="eastAsia"/>
          <w:sz w:val="24"/>
        </w:rPr>
        <w:t>行业管理部门</w:t>
      </w:r>
      <w:r w:rsidRPr="006E551F">
        <w:rPr>
          <w:rFonts w:ascii="宋体" w:hAnsi="宋体" w:hint="eastAsia"/>
          <w:sz w:val="24"/>
        </w:rPr>
        <w:t>□生产</w:t>
      </w:r>
      <w:r>
        <w:rPr>
          <w:rFonts w:ascii="宋体" w:hAnsi="宋体" w:hint="eastAsia"/>
          <w:sz w:val="24"/>
        </w:rPr>
        <w:t>企业</w:t>
      </w:r>
      <w:r>
        <w:rPr>
          <w:rFonts w:ascii="宋体" w:hAnsi="宋体"/>
          <w:sz w:val="24"/>
        </w:rPr>
        <w:t xml:space="preserve"> </w:t>
      </w:r>
      <w:r w:rsidRPr="006E551F">
        <w:rPr>
          <w:rFonts w:ascii="宋体" w:hAnsi="宋体" w:hint="eastAsia"/>
          <w:sz w:val="24"/>
        </w:rPr>
        <w:t>□学会</w:t>
      </w:r>
      <w:r>
        <w:rPr>
          <w:rFonts w:ascii="宋体" w:hAnsi="宋体"/>
          <w:sz w:val="24"/>
        </w:rPr>
        <w:t>/</w:t>
      </w:r>
      <w:r w:rsidRPr="006E551F">
        <w:rPr>
          <w:rFonts w:ascii="宋体" w:hAnsi="宋体" w:hint="eastAsia"/>
          <w:sz w:val="24"/>
        </w:rPr>
        <w:t>协会</w:t>
      </w:r>
      <w:r>
        <w:rPr>
          <w:rFonts w:ascii="宋体" w:hAnsi="宋体"/>
          <w:sz w:val="24"/>
        </w:rPr>
        <w:t xml:space="preserve"> </w:t>
      </w:r>
      <w:r w:rsidRPr="006E551F">
        <w:rPr>
          <w:rFonts w:ascii="宋体" w:hAnsi="宋体" w:hint="eastAsia"/>
          <w:sz w:val="24"/>
        </w:rPr>
        <w:t>□</w:t>
      </w:r>
      <w:r>
        <w:rPr>
          <w:rFonts w:ascii="宋体" w:hAnsi="宋体" w:hint="eastAsia"/>
          <w:sz w:val="24"/>
        </w:rPr>
        <w:t>标委会</w:t>
      </w:r>
      <w:r w:rsidRPr="006E551F">
        <w:rPr>
          <w:rFonts w:ascii="宋体" w:hAnsi="宋体" w:hint="eastAsia"/>
          <w:sz w:val="24"/>
        </w:rPr>
        <w:t>□</w:t>
      </w:r>
      <w:r>
        <w:rPr>
          <w:rFonts w:ascii="宋体" w:hAnsi="宋体" w:hint="eastAsia"/>
          <w:sz w:val="24"/>
        </w:rPr>
        <w:t>检验机构</w:t>
      </w:r>
      <w:r>
        <w:rPr>
          <w:rFonts w:ascii="宋体" w:hAnsi="宋体"/>
          <w:sz w:val="24"/>
        </w:rPr>
        <w:t xml:space="preserve"> </w:t>
      </w:r>
      <w:r w:rsidRPr="006E551F">
        <w:rPr>
          <w:rFonts w:ascii="宋体" w:hAnsi="宋体" w:hint="eastAsia"/>
          <w:sz w:val="24"/>
        </w:rPr>
        <w:t>□使用</w:t>
      </w:r>
      <w:r>
        <w:rPr>
          <w:rFonts w:ascii="宋体" w:hAnsi="宋体" w:hint="eastAsia"/>
          <w:sz w:val="24"/>
        </w:rPr>
        <w:t>单位</w:t>
      </w:r>
      <w:r>
        <w:rPr>
          <w:rFonts w:ascii="宋体" w:hAnsi="宋体"/>
          <w:sz w:val="24"/>
        </w:rPr>
        <w:t xml:space="preserve"> </w:t>
      </w:r>
      <w:r w:rsidRPr="006E551F">
        <w:rPr>
          <w:rFonts w:ascii="宋体" w:hAnsi="宋体" w:hint="eastAsia"/>
          <w:sz w:val="24"/>
        </w:rPr>
        <w:t>□</w:t>
      </w:r>
      <w:r>
        <w:rPr>
          <w:rFonts w:ascii="宋体" w:hAnsi="宋体" w:hint="eastAsia"/>
          <w:sz w:val="24"/>
        </w:rPr>
        <w:t>其他</w:t>
      </w:r>
      <w:r w:rsidRPr="00897173">
        <w:rPr>
          <w:rFonts w:ascii="宋体" w:hAnsi="宋体"/>
          <w:sz w:val="24"/>
          <w:u w:val="single"/>
        </w:rPr>
        <w:t xml:space="preserve">   </w:t>
      </w:r>
      <w:r>
        <w:rPr>
          <w:rFonts w:ascii="宋体" w:hAnsi="宋体"/>
          <w:sz w:val="24"/>
          <w:u w:val="single"/>
        </w:rPr>
        <w:t xml:space="preserve">  </w:t>
      </w:r>
      <w:r w:rsidRPr="00897173">
        <w:rPr>
          <w:rFonts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</w:t>
      </w:r>
      <w:r w:rsidRPr="00897173">
        <w:rPr>
          <w:rFonts w:ascii="宋体" w:hAnsi="宋体"/>
          <w:sz w:val="24"/>
          <w:u w:val="single"/>
        </w:rPr>
        <w:t xml:space="preserve"> </w:t>
      </w:r>
    </w:p>
    <w:tbl>
      <w:tblPr>
        <w:tblW w:w="15036" w:type="dxa"/>
        <w:jc w:val="center"/>
        <w:tblInd w:w="-46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80"/>
        <w:gridCol w:w="1560"/>
        <w:gridCol w:w="1842"/>
        <w:gridCol w:w="1560"/>
        <w:gridCol w:w="1697"/>
        <w:gridCol w:w="2130"/>
        <w:gridCol w:w="2410"/>
        <w:gridCol w:w="1957"/>
      </w:tblGrid>
      <w:tr w:rsidR="0065626D" w:rsidRPr="00C17B5C" w:rsidTr="00733582">
        <w:trPr>
          <w:trHeight w:val="662"/>
          <w:jc w:val="center"/>
        </w:trPr>
        <w:tc>
          <w:tcPr>
            <w:tcW w:w="1880" w:type="dxa"/>
            <w:vAlign w:val="center"/>
          </w:tcPr>
          <w:p w:rsidR="0065626D" w:rsidRPr="00982C56" w:rsidRDefault="0065626D" w:rsidP="0060420E">
            <w:pPr>
              <w:pStyle w:val="BodyText"/>
              <w:rPr>
                <w:sz w:val="21"/>
                <w:szCs w:val="21"/>
              </w:rPr>
            </w:pPr>
            <w:r w:rsidRPr="00982C56">
              <w:rPr>
                <w:rFonts w:hint="eastAsia"/>
                <w:sz w:val="21"/>
                <w:szCs w:val="21"/>
              </w:rPr>
              <w:t>产品名称</w:t>
            </w:r>
          </w:p>
        </w:tc>
        <w:tc>
          <w:tcPr>
            <w:tcW w:w="1560" w:type="dxa"/>
            <w:vAlign w:val="center"/>
          </w:tcPr>
          <w:p w:rsidR="0065626D" w:rsidRPr="00982C56" w:rsidRDefault="0065626D" w:rsidP="00897173">
            <w:pPr>
              <w:pStyle w:val="BodyText"/>
              <w:rPr>
                <w:sz w:val="21"/>
                <w:szCs w:val="21"/>
              </w:rPr>
            </w:pPr>
            <w:r w:rsidRPr="00982C56">
              <w:rPr>
                <w:rFonts w:hint="eastAsia"/>
                <w:sz w:val="21"/>
                <w:szCs w:val="21"/>
              </w:rPr>
              <w:t>所属领域</w:t>
            </w:r>
            <w:r w:rsidRPr="00982C56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2</w:t>
            </w:r>
            <w:r w:rsidRPr="00982C56">
              <w:rPr>
                <w:sz w:val="18"/>
                <w:szCs w:val="18"/>
              </w:rPr>
              <w:t>)</w:t>
            </w:r>
          </w:p>
        </w:tc>
        <w:tc>
          <w:tcPr>
            <w:tcW w:w="1842" w:type="dxa"/>
            <w:vAlign w:val="center"/>
          </w:tcPr>
          <w:p w:rsidR="0065626D" w:rsidRPr="00982C56" w:rsidRDefault="0065626D" w:rsidP="00897173">
            <w:pPr>
              <w:pStyle w:val="BodyTex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主要用途</w:t>
            </w:r>
            <w:r w:rsidRPr="00982C56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3</w:t>
            </w:r>
            <w:r w:rsidRPr="00982C56">
              <w:rPr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65626D" w:rsidRPr="00982C56" w:rsidRDefault="0065626D" w:rsidP="00897173">
            <w:pPr>
              <w:pStyle w:val="BodyText"/>
              <w:rPr>
                <w:sz w:val="21"/>
                <w:szCs w:val="21"/>
              </w:rPr>
            </w:pPr>
            <w:r w:rsidRPr="00982C56">
              <w:rPr>
                <w:rFonts w:hint="eastAsia"/>
                <w:sz w:val="21"/>
                <w:szCs w:val="21"/>
              </w:rPr>
              <w:t>产品标准</w:t>
            </w:r>
            <w:r w:rsidRPr="00982C56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4</w:t>
            </w:r>
            <w:r w:rsidRPr="00982C56">
              <w:rPr>
                <w:sz w:val="18"/>
                <w:szCs w:val="18"/>
              </w:rPr>
              <w:t>)</w:t>
            </w:r>
          </w:p>
        </w:tc>
        <w:tc>
          <w:tcPr>
            <w:tcW w:w="1697" w:type="dxa"/>
            <w:tcBorders>
              <w:left w:val="single" w:sz="4" w:space="0" w:color="auto"/>
            </w:tcBorders>
            <w:vAlign w:val="center"/>
          </w:tcPr>
          <w:p w:rsidR="0065626D" w:rsidRDefault="0065626D" w:rsidP="00733582">
            <w:pPr>
              <w:pStyle w:val="BodyTex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年产量或用量</w:t>
            </w:r>
            <w:r w:rsidRPr="00982C56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5</w:t>
            </w:r>
            <w:r w:rsidRPr="00982C56">
              <w:rPr>
                <w:sz w:val="18"/>
                <w:szCs w:val="18"/>
              </w:rPr>
              <w:t>)</w:t>
            </w:r>
          </w:p>
        </w:tc>
        <w:tc>
          <w:tcPr>
            <w:tcW w:w="2130" w:type="dxa"/>
            <w:vAlign w:val="center"/>
          </w:tcPr>
          <w:p w:rsidR="0065626D" w:rsidRDefault="0065626D" w:rsidP="0040153D">
            <w:pPr>
              <w:pStyle w:val="BodyTex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是否推荐为重点产品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65626D" w:rsidRPr="00982C56" w:rsidRDefault="0065626D" w:rsidP="00403258">
            <w:pPr>
              <w:pStyle w:val="BodyTex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重点</w:t>
            </w:r>
            <w:r w:rsidRPr="00982C56">
              <w:rPr>
                <w:rFonts w:hint="eastAsia"/>
                <w:sz w:val="21"/>
                <w:szCs w:val="21"/>
              </w:rPr>
              <w:t>关注</w:t>
            </w:r>
            <w:r>
              <w:rPr>
                <w:rFonts w:hint="eastAsia"/>
                <w:sz w:val="21"/>
                <w:szCs w:val="21"/>
              </w:rPr>
              <w:t>原因</w:t>
            </w:r>
          </w:p>
        </w:tc>
        <w:tc>
          <w:tcPr>
            <w:tcW w:w="1957" w:type="dxa"/>
            <w:tcBorders>
              <w:left w:val="single" w:sz="4" w:space="0" w:color="auto"/>
            </w:tcBorders>
            <w:vAlign w:val="center"/>
          </w:tcPr>
          <w:p w:rsidR="0065626D" w:rsidRPr="003651F0" w:rsidRDefault="0065626D" w:rsidP="00733582">
            <w:pPr>
              <w:pStyle w:val="BodyText"/>
              <w:rPr>
                <w:sz w:val="21"/>
                <w:szCs w:val="21"/>
              </w:rPr>
            </w:pPr>
            <w:r w:rsidRPr="003651F0">
              <w:rPr>
                <w:rFonts w:hint="eastAsia"/>
                <w:sz w:val="21"/>
                <w:szCs w:val="21"/>
              </w:rPr>
              <w:t>现质量管理方式</w:t>
            </w:r>
            <w:r w:rsidRPr="003651F0">
              <w:rPr>
                <w:sz w:val="18"/>
                <w:szCs w:val="18"/>
              </w:rPr>
              <w:t>(6)</w:t>
            </w:r>
          </w:p>
        </w:tc>
      </w:tr>
      <w:tr w:rsidR="0065626D" w:rsidRPr="00C17B5C" w:rsidTr="00733582">
        <w:trPr>
          <w:trHeight w:val="1050"/>
          <w:jc w:val="center"/>
        </w:trPr>
        <w:tc>
          <w:tcPr>
            <w:tcW w:w="1880" w:type="dxa"/>
            <w:vAlign w:val="center"/>
          </w:tcPr>
          <w:p w:rsidR="0065626D" w:rsidRPr="00982C56" w:rsidRDefault="0065626D" w:rsidP="00617649">
            <w:pPr>
              <w:pStyle w:val="BodyText"/>
              <w:rPr>
                <w:sz w:val="21"/>
                <w:szCs w:val="21"/>
              </w:rPr>
            </w:pPr>
          </w:p>
        </w:tc>
        <w:tc>
          <w:tcPr>
            <w:tcW w:w="1560" w:type="dxa"/>
          </w:tcPr>
          <w:p w:rsidR="0065626D" w:rsidRPr="00982C56" w:rsidRDefault="0065626D" w:rsidP="00617649">
            <w:pPr>
              <w:pStyle w:val="BodyText"/>
              <w:rPr>
                <w:sz w:val="21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65626D" w:rsidRPr="00982C56" w:rsidRDefault="0065626D" w:rsidP="00617649">
            <w:pPr>
              <w:pStyle w:val="BodyText"/>
              <w:rPr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65626D" w:rsidRPr="00982C56" w:rsidRDefault="0065626D" w:rsidP="00617649">
            <w:pPr>
              <w:pStyle w:val="BodyText"/>
              <w:rPr>
                <w:sz w:val="21"/>
                <w:szCs w:val="21"/>
              </w:rPr>
            </w:pPr>
          </w:p>
        </w:tc>
        <w:tc>
          <w:tcPr>
            <w:tcW w:w="1697" w:type="dxa"/>
            <w:tcBorders>
              <w:left w:val="single" w:sz="4" w:space="0" w:color="auto"/>
            </w:tcBorders>
            <w:vAlign w:val="center"/>
          </w:tcPr>
          <w:p w:rsidR="0065626D" w:rsidRPr="00E7242D" w:rsidRDefault="0065626D" w:rsidP="00555FD5">
            <w:pPr>
              <w:pStyle w:val="BodyText"/>
              <w:spacing w:after="0" w:afterAutospacing="0"/>
              <w:rPr>
                <w:rFonts w:ascii="宋体"/>
                <w:sz w:val="21"/>
                <w:szCs w:val="21"/>
              </w:rPr>
            </w:pPr>
          </w:p>
        </w:tc>
        <w:tc>
          <w:tcPr>
            <w:tcW w:w="2130" w:type="dxa"/>
            <w:vAlign w:val="center"/>
          </w:tcPr>
          <w:p w:rsidR="0065626D" w:rsidRPr="00E7242D" w:rsidRDefault="0065626D" w:rsidP="0040153D">
            <w:pPr>
              <w:pStyle w:val="BodyText"/>
              <w:spacing w:after="0" w:afterAutospacing="0"/>
              <w:rPr>
                <w:rFonts w:ascii="宋体"/>
                <w:sz w:val="21"/>
                <w:szCs w:val="21"/>
              </w:rPr>
            </w:pPr>
            <w:r w:rsidRPr="00E7242D">
              <w:rPr>
                <w:rFonts w:ascii="宋体" w:hAnsi="宋体" w:hint="eastAsia"/>
                <w:sz w:val="21"/>
                <w:szCs w:val="21"/>
              </w:rPr>
              <w:t>□</w:t>
            </w:r>
            <w:r>
              <w:rPr>
                <w:rFonts w:ascii="宋体" w:hAnsi="宋体" w:hint="eastAsia"/>
                <w:sz w:val="21"/>
                <w:szCs w:val="21"/>
              </w:rPr>
              <w:t>是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 w:rsidRPr="00E7242D">
              <w:rPr>
                <w:rFonts w:ascii="宋体" w:hAnsi="宋体" w:hint="eastAsia"/>
                <w:sz w:val="21"/>
                <w:szCs w:val="21"/>
              </w:rPr>
              <w:t>□</w:t>
            </w:r>
            <w:r>
              <w:rPr>
                <w:rFonts w:ascii="宋体" w:hAnsi="宋体" w:hint="eastAsia"/>
                <w:sz w:val="21"/>
                <w:szCs w:val="21"/>
              </w:rPr>
              <w:t>否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65626D" w:rsidRDefault="0065626D" w:rsidP="0052243B">
            <w:pPr>
              <w:pStyle w:val="BodyText"/>
              <w:spacing w:after="0" w:afterAutospacing="0"/>
              <w:jc w:val="left"/>
              <w:rPr>
                <w:rFonts w:ascii="宋体"/>
                <w:sz w:val="21"/>
                <w:szCs w:val="21"/>
              </w:rPr>
            </w:pPr>
            <w:r w:rsidRPr="00E7242D">
              <w:rPr>
                <w:rFonts w:ascii="宋体" w:hAnsi="宋体" w:hint="eastAsia"/>
                <w:sz w:val="21"/>
                <w:szCs w:val="21"/>
              </w:rPr>
              <w:t>□</w:t>
            </w:r>
            <w:r>
              <w:rPr>
                <w:rFonts w:ascii="宋体" w:hAnsi="宋体" w:hint="eastAsia"/>
                <w:sz w:val="21"/>
                <w:szCs w:val="21"/>
              </w:rPr>
              <w:t>安全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 w:rsidRPr="00E7242D">
              <w:rPr>
                <w:rFonts w:ascii="宋体" w:hAnsi="宋体" w:hint="eastAsia"/>
                <w:sz w:val="21"/>
                <w:szCs w:val="21"/>
              </w:rPr>
              <w:t>□</w:t>
            </w:r>
            <w:r>
              <w:rPr>
                <w:rFonts w:ascii="宋体" w:hAnsi="宋体" w:hint="eastAsia"/>
                <w:sz w:val="21"/>
                <w:szCs w:val="21"/>
              </w:rPr>
              <w:t>环保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 w:rsidRPr="00E7242D">
              <w:rPr>
                <w:rFonts w:ascii="宋体" w:hAnsi="宋体" w:hint="eastAsia"/>
                <w:sz w:val="21"/>
                <w:szCs w:val="21"/>
              </w:rPr>
              <w:t>□</w:t>
            </w:r>
            <w:r>
              <w:rPr>
                <w:rFonts w:ascii="宋体" w:hAnsi="宋体" w:hint="eastAsia"/>
                <w:sz w:val="21"/>
                <w:szCs w:val="21"/>
              </w:rPr>
              <w:t>节能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</w:p>
          <w:p w:rsidR="0065626D" w:rsidRPr="00982C56" w:rsidRDefault="0065626D" w:rsidP="0052243B">
            <w:pPr>
              <w:pStyle w:val="BodyText"/>
              <w:spacing w:after="0" w:afterAutospacing="0"/>
              <w:jc w:val="left"/>
              <w:rPr>
                <w:sz w:val="21"/>
                <w:szCs w:val="21"/>
              </w:rPr>
            </w:pPr>
            <w:r w:rsidRPr="00E7242D">
              <w:rPr>
                <w:rFonts w:ascii="宋体" w:hAnsi="宋体" w:hint="eastAsia"/>
                <w:sz w:val="21"/>
                <w:szCs w:val="21"/>
              </w:rPr>
              <w:t>□</w:t>
            </w:r>
            <w:r>
              <w:rPr>
                <w:rFonts w:ascii="宋体" w:hAnsi="宋体" w:hint="eastAsia"/>
                <w:sz w:val="21"/>
                <w:szCs w:val="21"/>
              </w:rPr>
              <w:t>其他</w:t>
            </w:r>
            <w:r w:rsidRPr="00E7242D">
              <w:rPr>
                <w:rFonts w:ascii="宋体" w:hAnsi="宋体"/>
                <w:sz w:val="21"/>
                <w:szCs w:val="21"/>
                <w:u w:val="single"/>
              </w:rPr>
              <w:t xml:space="preserve">   </w:t>
            </w:r>
            <w:r>
              <w:rPr>
                <w:sz w:val="21"/>
                <w:szCs w:val="21"/>
                <w:u w:val="single"/>
              </w:rPr>
              <w:t xml:space="preserve">        </w:t>
            </w:r>
            <w:r w:rsidRPr="00E7242D">
              <w:rPr>
                <w:sz w:val="21"/>
                <w:szCs w:val="21"/>
                <w:u w:val="single"/>
              </w:rPr>
              <w:t xml:space="preserve">    </w:t>
            </w:r>
          </w:p>
        </w:tc>
        <w:tc>
          <w:tcPr>
            <w:tcW w:w="1957" w:type="dxa"/>
            <w:tcBorders>
              <w:left w:val="single" w:sz="4" w:space="0" w:color="auto"/>
            </w:tcBorders>
            <w:vAlign w:val="center"/>
          </w:tcPr>
          <w:p w:rsidR="0065626D" w:rsidRPr="00982C56" w:rsidRDefault="0065626D" w:rsidP="002F4216">
            <w:pPr>
              <w:pStyle w:val="BodyText"/>
              <w:rPr>
                <w:sz w:val="21"/>
                <w:szCs w:val="21"/>
              </w:rPr>
            </w:pPr>
          </w:p>
        </w:tc>
      </w:tr>
    </w:tbl>
    <w:p w:rsidR="0065626D" w:rsidRPr="00EC0626" w:rsidRDefault="0065626D" w:rsidP="00E74FB9">
      <w:pPr>
        <w:pStyle w:val="BodyText"/>
        <w:spacing w:after="0" w:afterAutospacing="0"/>
        <w:jc w:val="both"/>
        <w:rPr>
          <w:sz w:val="21"/>
          <w:szCs w:val="21"/>
        </w:rPr>
      </w:pPr>
      <w:r w:rsidRPr="00EC0626">
        <w:rPr>
          <w:rFonts w:hint="eastAsia"/>
          <w:sz w:val="21"/>
          <w:szCs w:val="21"/>
        </w:rPr>
        <w:t>填表说明：</w:t>
      </w:r>
    </w:p>
    <w:p w:rsidR="0065626D" w:rsidRPr="00BE7B61" w:rsidRDefault="0065626D" w:rsidP="00A82E08">
      <w:pPr>
        <w:pStyle w:val="BodyText"/>
        <w:numPr>
          <w:ilvl w:val="0"/>
          <w:numId w:val="15"/>
        </w:numPr>
        <w:spacing w:beforeLines="50" w:beforeAutospacing="0" w:after="0" w:afterAutospacing="0" w:line="264" w:lineRule="auto"/>
        <w:jc w:val="both"/>
        <w:rPr>
          <w:sz w:val="18"/>
          <w:szCs w:val="18"/>
        </w:rPr>
      </w:pPr>
      <w:r w:rsidRPr="00BE7B61">
        <w:rPr>
          <w:rFonts w:hint="eastAsia"/>
          <w:sz w:val="18"/>
          <w:szCs w:val="18"/>
        </w:rPr>
        <w:t>请按《交通运输行业产品目录（初稿）》所示，补充填写您认为交通运输行业使用与管理的主要产品，包括成品及主要原材料，运输设备、施工机具及关键零部件等具体的实物类产品，不包括服务性产品；</w:t>
      </w:r>
    </w:p>
    <w:p w:rsidR="0065626D" w:rsidRPr="00BE7B61" w:rsidRDefault="0065626D" w:rsidP="00A82E08">
      <w:pPr>
        <w:pStyle w:val="BodyText"/>
        <w:numPr>
          <w:ilvl w:val="0"/>
          <w:numId w:val="15"/>
        </w:numPr>
        <w:spacing w:beforeLines="50" w:beforeAutospacing="0" w:after="0" w:afterAutospacing="0" w:line="264" w:lineRule="auto"/>
        <w:jc w:val="both"/>
        <w:rPr>
          <w:sz w:val="18"/>
          <w:szCs w:val="18"/>
        </w:rPr>
      </w:pPr>
      <w:r w:rsidRPr="00BE7B61">
        <w:rPr>
          <w:rFonts w:hint="eastAsia"/>
          <w:sz w:val="18"/>
          <w:szCs w:val="18"/>
        </w:rPr>
        <w:t>所属领域请填至《交通运输行业产品目录体系框架图》中的二级代码，如无合适领域，可用文字描述；</w:t>
      </w:r>
    </w:p>
    <w:p w:rsidR="0065626D" w:rsidRPr="00BE7B61" w:rsidRDefault="0065626D" w:rsidP="00A82E08">
      <w:pPr>
        <w:pStyle w:val="BodyText"/>
        <w:numPr>
          <w:ilvl w:val="0"/>
          <w:numId w:val="15"/>
        </w:numPr>
        <w:spacing w:beforeLines="50" w:beforeAutospacing="0" w:after="0" w:afterAutospacing="0" w:line="264" w:lineRule="auto"/>
        <w:jc w:val="both"/>
        <w:rPr>
          <w:sz w:val="18"/>
          <w:szCs w:val="18"/>
        </w:rPr>
      </w:pPr>
      <w:r w:rsidRPr="00BE7B61">
        <w:rPr>
          <w:rFonts w:hint="eastAsia"/>
          <w:sz w:val="18"/>
          <w:szCs w:val="18"/>
        </w:rPr>
        <w:t>主要用途可按实际情况填写，如“波形梁钢护栏”的主要用途可填写“用于道路安全防护”，“反光膜”的主要用途可填写“交通标志主要原材料”；</w:t>
      </w:r>
    </w:p>
    <w:p w:rsidR="0065626D" w:rsidRPr="00BE7B61" w:rsidRDefault="0065626D" w:rsidP="00A82E08">
      <w:pPr>
        <w:pStyle w:val="BodyText"/>
        <w:numPr>
          <w:ilvl w:val="0"/>
          <w:numId w:val="15"/>
        </w:numPr>
        <w:spacing w:beforeLines="50" w:beforeAutospacing="0" w:after="0" w:afterAutospacing="0" w:line="264" w:lineRule="auto"/>
        <w:jc w:val="both"/>
        <w:rPr>
          <w:sz w:val="18"/>
          <w:szCs w:val="18"/>
        </w:rPr>
      </w:pPr>
      <w:r w:rsidRPr="00BE7B61">
        <w:rPr>
          <w:rFonts w:hint="eastAsia"/>
          <w:sz w:val="18"/>
          <w:szCs w:val="18"/>
        </w:rPr>
        <w:t>若有相关产品标准，请给出具体的标准号和标准名称，如</w:t>
      </w:r>
      <w:r w:rsidRPr="00BE7B61">
        <w:rPr>
          <w:sz w:val="18"/>
          <w:szCs w:val="18"/>
        </w:rPr>
        <w:t>JT/T 281-2007</w:t>
      </w:r>
      <w:r w:rsidRPr="00BE7B61">
        <w:rPr>
          <w:rFonts w:hint="eastAsia"/>
          <w:sz w:val="18"/>
          <w:szCs w:val="18"/>
        </w:rPr>
        <w:t>《公路波形梁钢护栏》、</w:t>
      </w:r>
      <w:r w:rsidRPr="00BE7B61">
        <w:rPr>
          <w:sz w:val="18"/>
          <w:szCs w:val="18"/>
        </w:rPr>
        <w:t>GB/T 18833-2002</w:t>
      </w:r>
      <w:r w:rsidRPr="00BE7B61">
        <w:rPr>
          <w:rFonts w:hint="eastAsia"/>
          <w:sz w:val="18"/>
          <w:szCs w:val="18"/>
        </w:rPr>
        <w:t>《公路交通标志反光膜》；</w:t>
      </w:r>
    </w:p>
    <w:p w:rsidR="0065626D" w:rsidRPr="00BE7B61" w:rsidRDefault="0065626D" w:rsidP="00A82E08">
      <w:pPr>
        <w:pStyle w:val="BodyText"/>
        <w:numPr>
          <w:ilvl w:val="0"/>
          <w:numId w:val="15"/>
        </w:numPr>
        <w:spacing w:beforeLines="50" w:beforeAutospacing="0" w:after="0" w:afterAutospacing="0" w:line="264" w:lineRule="auto"/>
        <w:jc w:val="both"/>
        <w:rPr>
          <w:sz w:val="18"/>
          <w:szCs w:val="18"/>
        </w:rPr>
      </w:pPr>
      <w:r w:rsidRPr="00BE7B61">
        <w:rPr>
          <w:rFonts w:hint="eastAsia"/>
          <w:sz w:val="18"/>
          <w:szCs w:val="18"/>
        </w:rPr>
        <w:t>生产企业填写该产品的年产量，其余单位填写年用量，并请注明产量单位（如吨、台，本企业、本省市或全国）；</w:t>
      </w:r>
    </w:p>
    <w:p w:rsidR="0065626D" w:rsidRPr="00BE7B61" w:rsidRDefault="0065626D" w:rsidP="00E054A8">
      <w:pPr>
        <w:pStyle w:val="BodyText"/>
        <w:numPr>
          <w:ilvl w:val="0"/>
          <w:numId w:val="15"/>
        </w:numPr>
        <w:spacing w:beforeLines="50" w:beforeAutospacing="0" w:after="0" w:afterAutospacing="0" w:line="264" w:lineRule="auto"/>
        <w:jc w:val="both"/>
        <w:rPr>
          <w:sz w:val="18"/>
          <w:szCs w:val="18"/>
        </w:rPr>
      </w:pPr>
      <w:r w:rsidRPr="00BE7B61">
        <w:rPr>
          <w:rFonts w:hint="eastAsia"/>
          <w:sz w:val="18"/>
          <w:szCs w:val="18"/>
        </w:rPr>
        <w:t>现质量管理方式主要指国家、行业、地方等实施的质量管理，可从“</w:t>
      </w:r>
      <w:r w:rsidRPr="00BE7B61">
        <w:rPr>
          <w:sz w:val="18"/>
          <w:szCs w:val="18"/>
        </w:rPr>
        <w:sym w:font="Wingdings" w:char="F081"/>
      </w:r>
      <w:r w:rsidRPr="00BE7B61">
        <w:rPr>
          <w:rFonts w:hint="eastAsia"/>
          <w:sz w:val="18"/>
          <w:szCs w:val="18"/>
        </w:rPr>
        <w:t>列入国家生产许可证目录、</w:t>
      </w:r>
      <w:r w:rsidRPr="00BE7B61">
        <w:rPr>
          <w:sz w:val="18"/>
          <w:szCs w:val="18"/>
        </w:rPr>
        <w:sym w:font="Wingdings" w:char="F082"/>
      </w:r>
      <w:r w:rsidRPr="00BE7B61">
        <w:rPr>
          <w:rFonts w:hint="eastAsia"/>
          <w:sz w:val="18"/>
          <w:szCs w:val="18"/>
        </w:rPr>
        <w:t>列入国家强制认证目录、</w:t>
      </w:r>
      <w:r w:rsidRPr="00BE7B61">
        <w:rPr>
          <w:sz w:val="18"/>
          <w:szCs w:val="18"/>
        </w:rPr>
        <w:sym w:font="Wingdings" w:char="F083"/>
      </w:r>
      <w:r w:rsidRPr="00BE7B61">
        <w:rPr>
          <w:rFonts w:hint="eastAsia"/>
          <w:sz w:val="18"/>
          <w:szCs w:val="18"/>
        </w:rPr>
        <w:t>国家实施过监督抽查、</w:t>
      </w:r>
      <w:r w:rsidRPr="00BE7B61">
        <w:rPr>
          <w:sz w:val="18"/>
          <w:szCs w:val="18"/>
        </w:rPr>
        <w:sym w:font="Wingdings" w:char="F084"/>
      </w:r>
      <w:r w:rsidRPr="00BE7B61">
        <w:rPr>
          <w:rFonts w:hint="eastAsia"/>
          <w:sz w:val="18"/>
          <w:szCs w:val="18"/>
        </w:rPr>
        <w:t>行业实施过监督抽查、</w:t>
      </w:r>
      <w:r w:rsidRPr="00BE7B61">
        <w:rPr>
          <w:sz w:val="18"/>
          <w:szCs w:val="18"/>
        </w:rPr>
        <w:sym w:font="Wingdings" w:char="F085"/>
      </w:r>
      <w:r w:rsidRPr="00BE7B61">
        <w:rPr>
          <w:rFonts w:hint="eastAsia"/>
          <w:sz w:val="18"/>
          <w:szCs w:val="18"/>
        </w:rPr>
        <w:t>地方实施过监督检查、</w:t>
      </w:r>
      <w:r w:rsidRPr="00BE7B61">
        <w:rPr>
          <w:sz w:val="18"/>
          <w:szCs w:val="18"/>
        </w:rPr>
        <w:sym w:font="Wingdings" w:char="F086"/>
      </w:r>
      <w:r w:rsidRPr="00BE7B61">
        <w:rPr>
          <w:rFonts w:hint="eastAsia"/>
          <w:sz w:val="18"/>
          <w:szCs w:val="18"/>
        </w:rPr>
        <w:t>国家《产业结构调整指导目录》中鼓励类产品、</w:t>
      </w:r>
      <w:r w:rsidRPr="00BE7B61">
        <w:rPr>
          <w:sz w:val="18"/>
          <w:szCs w:val="18"/>
        </w:rPr>
        <w:sym w:font="Wingdings" w:char="F087"/>
      </w:r>
      <w:r w:rsidRPr="00BE7B61">
        <w:rPr>
          <w:rFonts w:hint="eastAsia"/>
          <w:sz w:val="18"/>
          <w:szCs w:val="18"/>
        </w:rPr>
        <w:t>列入行业公告管理、</w:t>
      </w:r>
      <w:r w:rsidRPr="00BE7B61">
        <w:rPr>
          <w:rFonts w:ascii="宋体" w:hAnsi="宋体" w:hint="eastAsia"/>
          <w:sz w:val="18"/>
          <w:szCs w:val="18"/>
        </w:rPr>
        <w:t>⑧</w:t>
      </w:r>
      <w:r w:rsidRPr="00BE7B61">
        <w:rPr>
          <w:rFonts w:hint="eastAsia"/>
          <w:sz w:val="18"/>
          <w:szCs w:val="18"/>
        </w:rPr>
        <w:t>列入行业产品推荐目录、</w:t>
      </w:r>
      <w:r w:rsidRPr="00BE7B61">
        <w:rPr>
          <w:rFonts w:ascii="宋体" w:hAnsi="宋体" w:hint="eastAsia"/>
          <w:sz w:val="18"/>
          <w:szCs w:val="18"/>
        </w:rPr>
        <w:t>⑨其它</w:t>
      </w:r>
      <w:r w:rsidRPr="00BE7B61">
        <w:rPr>
          <w:rFonts w:hint="eastAsia"/>
          <w:sz w:val="18"/>
          <w:szCs w:val="18"/>
        </w:rPr>
        <w:t>”中选择相应的序号填入。可多选，其中选</w:t>
      </w:r>
      <w:r w:rsidRPr="00BE7B61">
        <w:rPr>
          <w:rFonts w:ascii="宋体" w:hAnsi="宋体" w:hint="eastAsia"/>
          <w:sz w:val="18"/>
          <w:szCs w:val="18"/>
        </w:rPr>
        <w:t>⑨</w:t>
      </w:r>
      <w:r w:rsidRPr="00BE7B61">
        <w:rPr>
          <w:rFonts w:hint="eastAsia"/>
          <w:sz w:val="18"/>
          <w:szCs w:val="18"/>
        </w:rPr>
        <w:t>时请注明具体方式。</w:t>
      </w:r>
    </w:p>
    <w:p w:rsidR="0065626D" w:rsidRPr="001369E3" w:rsidRDefault="0065626D" w:rsidP="00BE7B61">
      <w:pPr>
        <w:pStyle w:val="BodyText"/>
        <w:numPr>
          <w:ilvl w:val="0"/>
          <w:numId w:val="15"/>
        </w:numPr>
        <w:spacing w:beforeLines="50" w:beforeAutospacing="0" w:after="0" w:afterAutospacing="0" w:line="264" w:lineRule="auto"/>
        <w:jc w:val="both"/>
        <w:rPr>
          <w:sz w:val="21"/>
          <w:szCs w:val="21"/>
        </w:rPr>
      </w:pPr>
      <w:r w:rsidRPr="00BE7B61">
        <w:rPr>
          <w:rFonts w:hint="eastAsia"/>
          <w:sz w:val="18"/>
          <w:szCs w:val="18"/>
        </w:rPr>
        <w:t>表格下载、反馈地址：</w:t>
      </w:r>
      <w:hyperlink r:id="rId7" w:history="1">
        <w:r w:rsidRPr="00BE7B61">
          <w:rPr>
            <w:rStyle w:val="Hyperlink"/>
            <w:sz w:val="18"/>
            <w:szCs w:val="18"/>
          </w:rPr>
          <w:t>http://123.125.18.231:8080/investigate</w:t>
        </w:r>
      </w:hyperlink>
    </w:p>
    <w:sectPr w:rsidR="0065626D" w:rsidRPr="001369E3" w:rsidSect="00BE7B61">
      <w:pgSz w:w="16838" w:h="11906" w:orient="landscape"/>
      <w:pgMar w:top="1440" w:right="1080" w:bottom="814" w:left="1080" w:header="851" w:footer="850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626D" w:rsidRDefault="0065626D" w:rsidP="00A64B72">
      <w:r>
        <w:separator/>
      </w:r>
    </w:p>
  </w:endnote>
  <w:endnote w:type="continuationSeparator" w:id="0">
    <w:p w:rsidR="0065626D" w:rsidRDefault="0065626D" w:rsidP="00A64B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626D" w:rsidRDefault="0065626D" w:rsidP="00A64B72">
      <w:r>
        <w:separator/>
      </w:r>
    </w:p>
  </w:footnote>
  <w:footnote w:type="continuationSeparator" w:id="0">
    <w:p w:rsidR="0065626D" w:rsidRDefault="0065626D" w:rsidP="00A64B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50959"/>
    <w:multiLevelType w:val="hybridMultilevel"/>
    <w:tmpl w:val="F00CC230"/>
    <w:lvl w:ilvl="0" w:tplc="E38C3738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329A764C"/>
    <w:multiLevelType w:val="hybridMultilevel"/>
    <w:tmpl w:val="E3446AFA"/>
    <w:lvl w:ilvl="0" w:tplc="69F66C30">
      <w:start w:val="1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5A914926"/>
    <w:multiLevelType w:val="hybridMultilevel"/>
    <w:tmpl w:val="B4FA8364"/>
    <w:lvl w:ilvl="0" w:tplc="D0FAB11A">
      <w:start w:val="1"/>
      <w:numFmt w:val="decimal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5EA23823"/>
    <w:multiLevelType w:val="hybridMultilevel"/>
    <w:tmpl w:val="B4FA8364"/>
    <w:lvl w:ilvl="0" w:tplc="D0FAB11A">
      <w:start w:val="1"/>
      <w:numFmt w:val="decimal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6A12736C"/>
    <w:multiLevelType w:val="multilevel"/>
    <w:tmpl w:val="FA729E18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  <w:sz w:val="28"/>
        <w:szCs w:val="28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936"/>
        </w:tabs>
        <w:ind w:left="93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080"/>
        </w:tabs>
        <w:ind w:left="1080" w:hanging="720"/>
      </w:pPr>
      <w:rPr>
        <w:rFonts w:ascii="Times New Roman" w:eastAsia="宋体" w:hAnsi="Times New Roman" w:cs="Times New Roman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auto"/>
        <w:spacing w:val="0"/>
        <w:w w:val="100"/>
        <w:kern w:val="2"/>
        <w:position w:val="0"/>
        <w:sz w:val="24"/>
        <w:u w:val="none"/>
        <w:effect w:val="none"/>
        <w:vertAlign w:val="baseline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5">
    <w:nsid w:val="6D6C07CD"/>
    <w:multiLevelType w:val="multilevel"/>
    <w:tmpl w:val="7A408B34"/>
    <w:lvl w:ilvl="0">
      <w:start w:val="1"/>
      <w:numFmt w:val="lowerLetter"/>
      <w:pStyle w:val="a"/>
      <w:lvlText w:val="%1)"/>
      <w:lvlJc w:val="left"/>
      <w:pPr>
        <w:tabs>
          <w:tab w:val="num" w:pos="839"/>
        </w:tabs>
        <w:ind w:left="839" w:hanging="419"/>
      </w:pPr>
      <w:rPr>
        <w:rFonts w:ascii="宋体" w:eastAsia="宋体" w:cs="Times New Roman" w:hint="eastAsia"/>
        <w:b w:val="0"/>
        <w:i w:val="0"/>
        <w:sz w:val="21"/>
      </w:rPr>
    </w:lvl>
    <w:lvl w:ilvl="1">
      <w:start w:val="1"/>
      <w:numFmt w:val="decimal"/>
      <w:pStyle w:val="a0"/>
      <w:lvlText w:val="%2)"/>
      <w:lvlJc w:val="left"/>
      <w:pPr>
        <w:tabs>
          <w:tab w:val="num" w:pos="840"/>
        </w:tabs>
        <w:ind w:left="839" w:hanging="419"/>
      </w:pPr>
      <w:rPr>
        <w:rFonts w:ascii="宋体" w:eastAsia="宋体" w:cs="Times New Roman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59" w:hanging="419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79" w:hanging="419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099" w:hanging="419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19" w:hanging="419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39" w:hanging="419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59" w:hanging="419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79" w:hanging="419"/>
      </w:pPr>
      <w:rPr>
        <w:rFonts w:cs="Times New Roman" w:hint="eastAsia"/>
      </w:rPr>
    </w:lvl>
  </w:abstractNum>
  <w:abstractNum w:abstractNumId="6">
    <w:nsid w:val="7CD124FD"/>
    <w:multiLevelType w:val="hybridMultilevel"/>
    <w:tmpl w:val="05BEC35C"/>
    <w:lvl w:ilvl="0" w:tplc="A38CD1C4">
      <w:start w:val="1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5"/>
  </w:num>
  <w:num w:numId="2">
    <w:abstractNumId w:val="5"/>
  </w:num>
  <w:num w:numId="3">
    <w:abstractNumId w:val="4"/>
  </w:num>
  <w:num w:numId="4">
    <w:abstractNumId w:val="4"/>
  </w:num>
  <w:num w:numId="5">
    <w:abstractNumId w:val="4"/>
  </w:num>
  <w:num w:numId="6">
    <w:abstractNumId w:val="4"/>
  </w:num>
  <w:num w:numId="7">
    <w:abstractNumId w:val="4"/>
  </w:num>
  <w:num w:numId="8">
    <w:abstractNumId w:val="4"/>
  </w:num>
  <w:num w:numId="9">
    <w:abstractNumId w:val="4"/>
  </w:num>
  <w:num w:numId="10">
    <w:abstractNumId w:val="4"/>
  </w:num>
  <w:num w:numId="11">
    <w:abstractNumId w:val="4"/>
  </w:num>
  <w:num w:numId="12">
    <w:abstractNumId w:val="0"/>
  </w:num>
  <w:num w:numId="13">
    <w:abstractNumId w:val="1"/>
  </w:num>
  <w:num w:numId="14">
    <w:abstractNumId w:val="6"/>
  </w:num>
  <w:num w:numId="15">
    <w:abstractNumId w:val="3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textFit" w:percent="96"/>
  <w:bordersDoNotSurroundHeader/>
  <w:bordersDoNotSurroundFooter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64B72"/>
    <w:rsid w:val="000012BC"/>
    <w:rsid w:val="000545BD"/>
    <w:rsid w:val="000B7085"/>
    <w:rsid w:val="001036E2"/>
    <w:rsid w:val="00106004"/>
    <w:rsid w:val="00133CDB"/>
    <w:rsid w:val="001369E3"/>
    <w:rsid w:val="0019625F"/>
    <w:rsid w:val="002542B6"/>
    <w:rsid w:val="00267488"/>
    <w:rsid w:val="002906E1"/>
    <w:rsid w:val="002A5CD6"/>
    <w:rsid w:val="002B0C1D"/>
    <w:rsid w:val="002B3E8A"/>
    <w:rsid w:val="002B64F8"/>
    <w:rsid w:val="002C1CBD"/>
    <w:rsid w:val="002D093E"/>
    <w:rsid w:val="002F2732"/>
    <w:rsid w:val="002F4216"/>
    <w:rsid w:val="003015AF"/>
    <w:rsid w:val="0030379D"/>
    <w:rsid w:val="003040A9"/>
    <w:rsid w:val="00316DB6"/>
    <w:rsid w:val="00323F8E"/>
    <w:rsid w:val="00352AD3"/>
    <w:rsid w:val="003651F0"/>
    <w:rsid w:val="00370946"/>
    <w:rsid w:val="00396B55"/>
    <w:rsid w:val="003A3303"/>
    <w:rsid w:val="003C37DA"/>
    <w:rsid w:val="003F0658"/>
    <w:rsid w:val="003F130E"/>
    <w:rsid w:val="003F272A"/>
    <w:rsid w:val="0040153D"/>
    <w:rsid w:val="00403258"/>
    <w:rsid w:val="004509AB"/>
    <w:rsid w:val="00461875"/>
    <w:rsid w:val="004657EB"/>
    <w:rsid w:val="0048295F"/>
    <w:rsid w:val="00491811"/>
    <w:rsid w:val="004975B2"/>
    <w:rsid w:val="004F016A"/>
    <w:rsid w:val="005027DF"/>
    <w:rsid w:val="00503AD5"/>
    <w:rsid w:val="00507ABB"/>
    <w:rsid w:val="0052243B"/>
    <w:rsid w:val="00530FAE"/>
    <w:rsid w:val="005414A1"/>
    <w:rsid w:val="00545A0A"/>
    <w:rsid w:val="00555FD5"/>
    <w:rsid w:val="00583959"/>
    <w:rsid w:val="00593673"/>
    <w:rsid w:val="00596EB2"/>
    <w:rsid w:val="005B0D66"/>
    <w:rsid w:val="005C5D0F"/>
    <w:rsid w:val="005F34D5"/>
    <w:rsid w:val="0060420E"/>
    <w:rsid w:val="00612486"/>
    <w:rsid w:val="00617649"/>
    <w:rsid w:val="00655055"/>
    <w:rsid w:val="0065626D"/>
    <w:rsid w:val="006751A3"/>
    <w:rsid w:val="006A7E35"/>
    <w:rsid w:val="006B31BD"/>
    <w:rsid w:val="006E551F"/>
    <w:rsid w:val="00705BE2"/>
    <w:rsid w:val="00733582"/>
    <w:rsid w:val="00740368"/>
    <w:rsid w:val="007579C1"/>
    <w:rsid w:val="007D4804"/>
    <w:rsid w:val="007E22A3"/>
    <w:rsid w:val="007F11E4"/>
    <w:rsid w:val="007F200A"/>
    <w:rsid w:val="00800ACB"/>
    <w:rsid w:val="0080454A"/>
    <w:rsid w:val="008232B3"/>
    <w:rsid w:val="008271F6"/>
    <w:rsid w:val="008310BC"/>
    <w:rsid w:val="0083448A"/>
    <w:rsid w:val="00897173"/>
    <w:rsid w:val="008B0943"/>
    <w:rsid w:val="008B7509"/>
    <w:rsid w:val="008E5428"/>
    <w:rsid w:val="008F5801"/>
    <w:rsid w:val="0090259E"/>
    <w:rsid w:val="009149A2"/>
    <w:rsid w:val="00927277"/>
    <w:rsid w:val="009301D4"/>
    <w:rsid w:val="00955720"/>
    <w:rsid w:val="00964E2D"/>
    <w:rsid w:val="00982C56"/>
    <w:rsid w:val="009C5128"/>
    <w:rsid w:val="009D3F2D"/>
    <w:rsid w:val="00A009C1"/>
    <w:rsid w:val="00A034F6"/>
    <w:rsid w:val="00A24620"/>
    <w:rsid w:val="00A64B72"/>
    <w:rsid w:val="00A6781C"/>
    <w:rsid w:val="00A82E08"/>
    <w:rsid w:val="00A87C4D"/>
    <w:rsid w:val="00AA4AFC"/>
    <w:rsid w:val="00AA56ED"/>
    <w:rsid w:val="00AA7304"/>
    <w:rsid w:val="00AB083E"/>
    <w:rsid w:val="00AB441D"/>
    <w:rsid w:val="00AC7480"/>
    <w:rsid w:val="00AF194F"/>
    <w:rsid w:val="00B17323"/>
    <w:rsid w:val="00B304CC"/>
    <w:rsid w:val="00B9757D"/>
    <w:rsid w:val="00BA66F8"/>
    <w:rsid w:val="00BB0C3F"/>
    <w:rsid w:val="00BC60E1"/>
    <w:rsid w:val="00BC7C6E"/>
    <w:rsid w:val="00BE7B61"/>
    <w:rsid w:val="00C17B5C"/>
    <w:rsid w:val="00C222AC"/>
    <w:rsid w:val="00C2446C"/>
    <w:rsid w:val="00C576EC"/>
    <w:rsid w:val="00C7217F"/>
    <w:rsid w:val="00C87D70"/>
    <w:rsid w:val="00C94A3F"/>
    <w:rsid w:val="00CB083C"/>
    <w:rsid w:val="00CC0C63"/>
    <w:rsid w:val="00CC514F"/>
    <w:rsid w:val="00CD20A0"/>
    <w:rsid w:val="00CE06C1"/>
    <w:rsid w:val="00CE1DCC"/>
    <w:rsid w:val="00CE4B1B"/>
    <w:rsid w:val="00D07542"/>
    <w:rsid w:val="00D26ED8"/>
    <w:rsid w:val="00D337D3"/>
    <w:rsid w:val="00D560D6"/>
    <w:rsid w:val="00DC4A33"/>
    <w:rsid w:val="00DC7193"/>
    <w:rsid w:val="00DD1E48"/>
    <w:rsid w:val="00DD733F"/>
    <w:rsid w:val="00DF1A95"/>
    <w:rsid w:val="00E054A8"/>
    <w:rsid w:val="00E315A6"/>
    <w:rsid w:val="00E60122"/>
    <w:rsid w:val="00E63EA9"/>
    <w:rsid w:val="00E702EE"/>
    <w:rsid w:val="00E7242D"/>
    <w:rsid w:val="00E74FB9"/>
    <w:rsid w:val="00E85F30"/>
    <w:rsid w:val="00EA6579"/>
    <w:rsid w:val="00EC0626"/>
    <w:rsid w:val="00ED28E6"/>
    <w:rsid w:val="00EE5702"/>
    <w:rsid w:val="00F12238"/>
    <w:rsid w:val="00F436C4"/>
    <w:rsid w:val="00F51EB4"/>
    <w:rsid w:val="00FB170C"/>
    <w:rsid w:val="00FD15D0"/>
    <w:rsid w:val="00FE5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0420E"/>
    <w:pPr>
      <w:widowControl w:val="0"/>
      <w:spacing w:before="100" w:beforeAutospacing="1" w:after="100" w:afterAutospacing="1"/>
      <w:jc w:val="both"/>
    </w:pPr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B083C"/>
    <w:pPr>
      <w:keepNext/>
      <w:keepLines/>
      <w:numPr>
        <w:numId w:val="1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aliases w:val="金标题 2"/>
    <w:basedOn w:val="Normal"/>
    <w:next w:val="Normal"/>
    <w:link w:val="Heading2Char"/>
    <w:uiPriority w:val="99"/>
    <w:qFormat/>
    <w:rsid w:val="00CB083C"/>
    <w:pPr>
      <w:keepNext/>
      <w:keepLines/>
      <w:numPr>
        <w:ilvl w:val="1"/>
        <w:numId w:val="11"/>
      </w:numPr>
      <w:spacing w:before="260" w:after="260" w:line="416" w:lineRule="auto"/>
      <w:outlineLvl w:val="1"/>
    </w:pPr>
    <w:rPr>
      <w:rFonts w:ascii="Arial" w:hAnsi="Arial"/>
      <w:b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B083C"/>
    <w:pPr>
      <w:keepNext/>
      <w:keepLines/>
      <w:numPr>
        <w:ilvl w:val="2"/>
        <w:numId w:val="1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B083C"/>
    <w:pPr>
      <w:keepNext/>
      <w:keepLines/>
      <w:numPr>
        <w:ilvl w:val="3"/>
        <w:numId w:val="1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B083C"/>
    <w:pPr>
      <w:keepNext/>
      <w:keepLines/>
      <w:numPr>
        <w:ilvl w:val="4"/>
        <w:numId w:val="1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B083C"/>
    <w:pPr>
      <w:keepNext/>
      <w:keepLines/>
      <w:numPr>
        <w:ilvl w:val="5"/>
        <w:numId w:val="11"/>
      </w:numPr>
      <w:spacing w:before="240" w:after="64" w:line="320" w:lineRule="auto"/>
      <w:outlineLvl w:val="5"/>
    </w:pPr>
    <w:rPr>
      <w:rFonts w:ascii="Arial" w:eastAsia="黑体" w:hAnsi="Arial"/>
      <w:b/>
      <w:bCs/>
    </w:rPr>
  </w:style>
  <w:style w:type="paragraph" w:styleId="Heading7">
    <w:name w:val="heading 7"/>
    <w:basedOn w:val="Normal"/>
    <w:next w:val="Normal"/>
    <w:link w:val="Heading7Char"/>
    <w:uiPriority w:val="99"/>
    <w:qFormat/>
    <w:rsid w:val="00CB083C"/>
    <w:pPr>
      <w:keepNext/>
      <w:keepLines/>
      <w:numPr>
        <w:ilvl w:val="6"/>
        <w:numId w:val="11"/>
      </w:numPr>
      <w:spacing w:before="240" w:after="64" w:line="320" w:lineRule="auto"/>
      <w:outlineLvl w:val="6"/>
    </w:pPr>
    <w:rPr>
      <w:b/>
      <w:bCs/>
    </w:rPr>
  </w:style>
  <w:style w:type="paragraph" w:styleId="Heading8">
    <w:name w:val="heading 8"/>
    <w:basedOn w:val="Normal"/>
    <w:next w:val="Normal"/>
    <w:link w:val="Heading8Char"/>
    <w:uiPriority w:val="99"/>
    <w:qFormat/>
    <w:rsid w:val="00CB083C"/>
    <w:pPr>
      <w:keepNext/>
      <w:keepLines/>
      <w:numPr>
        <w:ilvl w:val="7"/>
        <w:numId w:val="11"/>
      </w:numPr>
      <w:spacing w:before="240" w:after="64" w:line="320" w:lineRule="auto"/>
      <w:outlineLvl w:val="7"/>
    </w:pPr>
    <w:rPr>
      <w:rFonts w:ascii="Arial" w:eastAsia="黑体" w:hAnsi="Arial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B083C"/>
    <w:pPr>
      <w:keepNext/>
      <w:keepLines/>
      <w:numPr>
        <w:ilvl w:val="8"/>
        <w:numId w:val="1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B083C"/>
    <w:rPr>
      <w:rFonts w:cs="Times New Roman"/>
      <w:b/>
      <w:bCs/>
      <w:kern w:val="44"/>
      <w:sz w:val="44"/>
      <w:szCs w:val="44"/>
    </w:rPr>
  </w:style>
  <w:style w:type="character" w:customStyle="1" w:styleId="Heading2Char">
    <w:name w:val="Heading 2 Char"/>
    <w:aliases w:val="金标题 2 Char"/>
    <w:basedOn w:val="DefaultParagraphFont"/>
    <w:link w:val="Heading2"/>
    <w:uiPriority w:val="99"/>
    <w:locked/>
    <w:rsid w:val="00CB083C"/>
    <w:rPr>
      <w:rFonts w:ascii="Arial" w:hAnsi="Arial" w:cs="Times New Roman"/>
      <w:b/>
      <w:kern w:val="2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CB083C"/>
    <w:rPr>
      <w:rFonts w:cs="Times New Roman"/>
      <w:b/>
      <w:bCs/>
      <w:kern w:val="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CB083C"/>
    <w:rPr>
      <w:rFonts w:ascii="Arial" w:eastAsia="黑体" w:hAnsi="Arial" w:cs="Times New Roman"/>
      <w:b/>
      <w:bCs/>
      <w:kern w:val="2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CB083C"/>
    <w:rPr>
      <w:rFonts w:cs="Times New Roman"/>
      <w:b/>
      <w:bCs/>
      <w:kern w:val="2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CB083C"/>
    <w:rPr>
      <w:rFonts w:ascii="Arial" w:eastAsia="黑体" w:hAnsi="Arial" w:cs="Times New Roman"/>
      <w:b/>
      <w:bCs/>
      <w:kern w:val="2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CB083C"/>
    <w:rPr>
      <w:rFonts w:cs="Times New Roman"/>
      <w:b/>
      <w:bCs/>
      <w:kern w:val="2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CB083C"/>
    <w:rPr>
      <w:rFonts w:ascii="Arial" w:eastAsia="黑体" w:hAnsi="Arial" w:cs="Times New Roman"/>
      <w:kern w:val="2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CB083C"/>
    <w:rPr>
      <w:rFonts w:ascii="Arial" w:eastAsia="黑体" w:hAnsi="Arial" w:cs="Times New Roman"/>
      <w:kern w:val="2"/>
      <w:sz w:val="21"/>
      <w:szCs w:val="21"/>
    </w:rPr>
  </w:style>
  <w:style w:type="paragraph" w:styleId="Caption">
    <w:name w:val="caption"/>
    <w:basedOn w:val="Normal"/>
    <w:next w:val="Normal"/>
    <w:uiPriority w:val="99"/>
    <w:qFormat/>
    <w:rsid w:val="005B0D66"/>
    <w:rPr>
      <w:rFonts w:ascii="Cambria" w:eastAsia="黑体" w:hAnsi="Cambria"/>
      <w:sz w:val="20"/>
      <w:szCs w:val="20"/>
    </w:rPr>
  </w:style>
  <w:style w:type="paragraph" w:customStyle="1" w:styleId="a1">
    <w:name w:val="示例×："/>
    <w:basedOn w:val="Normal"/>
    <w:uiPriority w:val="99"/>
    <w:rsid w:val="005B0D66"/>
    <w:pPr>
      <w:widowControl/>
      <w:ind w:firstLine="363"/>
    </w:pPr>
    <w:rPr>
      <w:rFonts w:ascii="宋体"/>
      <w:kern w:val="0"/>
      <w:sz w:val="18"/>
      <w:szCs w:val="18"/>
    </w:rPr>
  </w:style>
  <w:style w:type="paragraph" w:customStyle="1" w:styleId="a2">
    <w:name w:val="附录公式"/>
    <w:basedOn w:val="Normal"/>
    <w:next w:val="Normal"/>
    <w:link w:val="Char"/>
    <w:uiPriority w:val="99"/>
    <w:rsid w:val="005B0D66"/>
    <w:pPr>
      <w:widowControl/>
      <w:tabs>
        <w:tab w:val="center" w:pos="4201"/>
        <w:tab w:val="right" w:leader="dot" w:pos="9298"/>
      </w:tabs>
      <w:autoSpaceDE w:val="0"/>
      <w:autoSpaceDN w:val="0"/>
      <w:ind w:firstLineChars="200" w:firstLine="420"/>
    </w:pPr>
    <w:rPr>
      <w:rFonts w:ascii="宋体"/>
      <w:noProof/>
      <w:kern w:val="0"/>
      <w:szCs w:val="20"/>
    </w:rPr>
  </w:style>
  <w:style w:type="character" w:customStyle="1" w:styleId="Char">
    <w:name w:val="附录公式 Char"/>
    <w:basedOn w:val="DefaultParagraphFont"/>
    <w:link w:val="a2"/>
    <w:uiPriority w:val="99"/>
    <w:locked/>
    <w:rsid w:val="005B0D66"/>
    <w:rPr>
      <w:rFonts w:ascii="宋体" w:cs="Times New Roman"/>
      <w:noProof/>
      <w:sz w:val="21"/>
    </w:rPr>
  </w:style>
  <w:style w:type="paragraph" w:customStyle="1" w:styleId="a3">
    <w:name w:val="附录公式编号制表符"/>
    <w:basedOn w:val="Normal"/>
    <w:next w:val="Normal"/>
    <w:uiPriority w:val="99"/>
    <w:rsid w:val="005B0D66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noProof/>
      <w:kern w:val="0"/>
      <w:szCs w:val="20"/>
    </w:rPr>
  </w:style>
  <w:style w:type="paragraph" w:customStyle="1" w:styleId="a0">
    <w:name w:val="附录数字编号列项（二级）"/>
    <w:uiPriority w:val="99"/>
    <w:rsid w:val="005B0D66"/>
    <w:pPr>
      <w:numPr>
        <w:ilvl w:val="1"/>
        <w:numId w:val="2"/>
      </w:numPr>
    </w:pPr>
    <w:rPr>
      <w:rFonts w:ascii="宋体"/>
      <w:kern w:val="0"/>
      <w:szCs w:val="20"/>
    </w:rPr>
  </w:style>
  <w:style w:type="paragraph" w:customStyle="1" w:styleId="a">
    <w:name w:val="附录字母编号列项（一级）"/>
    <w:uiPriority w:val="99"/>
    <w:rsid w:val="005B0D66"/>
    <w:pPr>
      <w:numPr>
        <w:numId w:val="2"/>
      </w:numPr>
    </w:pPr>
    <w:rPr>
      <w:rFonts w:ascii="宋体"/>
      <w:noProof/>
      <w:kern w:val="0"/>
      <w:szCs w:val="20"/>
    </w:rPr>
  </w:style>
  <w:style w:type="paragraph" w:customStyle="1" w:styleId="a4">
    <w:name w:val="示例后文字"/>
    <w:basedOn w:val="Normal"/>
    <w:next w:val="Normal"/>
    <w:uiPriority w:val="99"/>
    <w:rsid w:val="005B0D66"/>
    <w:pPr>
      <w:widowControl/>
      <w:tabs>
        <w:tab w:val="center" w:pos="4201"/>
        <w:tab w:val="right" w:leader="dot" w:pos="9298"/>
      </w:tabs>
      <w:autoSpaceDE w:val="0"/>
      <w:autoSpaceDN w:val="0"/>
      <w:ind w:firstLineChars="200" w:firstLine="360"/>
    </w:pPr>
    <w:rPr>
      <w:rFonts w:ascii="宋体"/>
      <w:noProof/>
      <w:kern w:val="0"/>
      <w:sz w:val="18"/>
      <w:szCs w:val="20"/>
    </w:rPr>
  </w:style>
  <w:style w:type="paragraph" w:customStyle="1" w:styleId="a5">
    <w:name w:val="首示例"/>
    <w:next w:val="Normal"/>
    <w:link w:val="Char0"/>
    <w:uiPriority w:val="99"/>
    <w:rsid w:val="005B0D66"/>
    <w:pPr>
      <w:tabs>
        <w:tab w:val="num" w:pos="360"/>
      </w:tabs>
    </w:pPr>
    <w:rPr>
      <w:rFonts w:ascii="宋体" w:hAnsi="宋体"/>
      <w:sz w:val="18"/>
      <w:szCs w:val="18"/>
    </w:rPr>
  </w:style>
  <w:style w:type="character" w:customStyle="1" w:styleId="Char0">
    <w:name w:val="首示例 Char"/>
    <w:basedOn w:val="DefaultParagraphFont"/>
    <w:link w:val="a5"/>
    <w:uiPriority w:val="99"/>
    <w:locked/>
    <w:rsid w:val="005B0D66"/>
    <w:rPr>
      <w:rFonts w:ascii="宋体" w:eastAsia="宋体" w:cs="Times New Roman"/>
      <w:kern w:val="2"/>
      <w:sz w:val="18"/>
      <w:szCs w:val="18"/>
      <w:lang w:val="en-US" w:eastAsia="zh-CN" w:bidi="ar-SA"/>
    </w:rPr>
  </w:style>
  <w:style w:type="paragraph" w:customStyle="1" w:styleId="a6">
    <w:name w:val="图的脚注"/>
    <w:next w:val="Normal"/>
    <w:autoRedefine/>
    <w:uiPriority w:val="99"/>
    <w:rsid w:val="005B0D66"/>
    <w:pPr>
      <w:widowControl w:val="0"/>
      <w:ind w:leftChars="200" w:left="840" w:hangingChars="200" w:hanging="420"/>
      <w:jc w:val="both"/>
    </w:pPr>
    <w:rPr>
      <w:rFonts w:ascii="宋体"/>
      <w:kern w:val="0"/>
      <w:sz w:val="18"/>
      <w:szCs w:val="20"/>
    </w:rPr>
  </w:style>
  <w:style w:type="paragraph" w:customStyle="1" w:styleId="a7">
    <w:name w:val="正文公式编号制表符"/>
    <w:basedOn w:val="Normal"/>
    <w:next w:val="Normal"/>
    <w:uiPriority w:val="99"/>
    <w:rsid w:val="005B0D66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noProof/>
      <w:kern w:val="0"/>
      <w:szCs w:val="20"/>
    </w:rPr>
  </w:style>
  <w:style w:type="paragraph" w:styleId="Title">
    <w:name w:val="Title"/>
    <w:basedOn w:val="Normal"/>
    <w:link w:val="TitleChar"/>
    <w:uiPriority w:val="99"/>
    <w:qFormat/>
    <w:rsid w:val="00CB083C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CB083C"/>
    <w:rPr>
      <w:rFonts w:ascii="Arial" w:hAnsi="Arial" w:cs="Arial"/>
      <w:b/>
      <w:bCs/>
      <w:kern w:val="2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CB083C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B083C"/>
    <w:rPr>
      <w:rFonts w:ascii="Arial" w:hAnsi="Arial" w:cs="Arial"/>
      <w:b/>
      <w:bCs/>
      <w:kern w:val="28"/>
      <w:sz w:val="32"/>
      <w:szCs w:val="32"/>
    </w:rPr>
  </w:style>
  <w:style w:type="paragraph" w:styleId="Header">
    <w:name w:val="header"/>
    <w:basedOn w:val="Normal"/>
    <w:link w:val="HeaderChar"/>
    <w:uiPriority w:val="99"/>
    <w:semiHidden/>
    <w:rsid w:val="00A64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64B72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64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64B72"/>
    <w:rPr>
      <w:rFonts w:cs="Times New Roman"/>
      <w:kern w:val="2"/>
      <w:sz w:val="18"/>
      <w:szCs w:val="18"/>
    </w:rPr>
  </w:style>
  <w:style w:type="paragraph" w:styleId="ListParagraph">
    <w:name w:val="List Paragraph"/>
    <w:basedOn w:val="Normal"/>
    <w:uiPriority w:val="99"/>
    <w:qFormat/>
    <w:rsid w:val="00A64B72"/>
    <w:pPr>
      <w:ind w:firstLineChars="200" w:firstLine="420"/>
    </w:pPr>
  </w:style>
  <w:style w:type="paragraph" w:styleId="BodyText">
    <w:name w:val="Body Text"/>
    <w:basedOn w:val="Normal"/>
    <w:link w:val="BodyTextChar"/>
    <w:uiPriority w:val="99"/>
    <w:rsid w:val="00A64B72"/>
    <w:pPr>
      <w:jc w:val="center"/>
    </w:pPr>
    <w:rPr>
      <w:sz w:val="32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A64B72"/>
    <w:rPr>
      <w:rFonts w:cs="Times New Roman"/>
      <w:kern w:val="2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A24620"/>
    <w:pPr>
      <w:spacing w:before="0" w:after="0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24620"/>
    <w:rPr>
      <w:rFonts w:ascii="Calibri" w:hAnsi="Calibri" w:cs="Times New Roman"/>
      <w:kern w:val="2"/>
      <w:sz w:val="18"/>
      <w:szCs w:val="18"/>
    </w:rPr>
  </w:style>
  <w:style w:type="character" w:styleId="Hyperlink">
    <w:name w:val="Hyperlink"/>
    <w:basedOn w:val="DefaultParagraphFont"/>
    <w:uiPriority w:val="99"/>
    <w:rsid w:val="00BE7B6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123.125.18.231:8080/investigat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102</TotalTime>
  <Pages>1</Pages>
  <Words>134</Words>
  <Characters>769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Lenovo User</cp:lastModifiedBy>
  <cp:revision>20</cp:revision>
  <cp:lastPrinted>2012-07-11T06:07:00Z</cp:lastPrinted>
  <dcterms:created xsi:type="dcterms:W3CDTF">2012-06-25T11:53:00Z</dcterms:created>
  <dcterms:modified xsi:type="dcterms:W3CDTF">2012-07-11T07:36:00Z</dcterms:modified>
</cp:coreProperties>
</file>